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F3E" w:rsidRPr="00F23CB3" w:rsidRDefault="000328EB" w:rsidP="00343F93">
      <w:pPr>
        <w:spacing w:after="360" w:line="240" w:lineRule="auto"/>
        <w:ind w:firstLine="567"/>
        <w:jc w:val="right"/>
        <w:rPr>
          <w:rFonts w:ascii="Times New Roman" w:eastAsia="Calibri" w:hAnsi="Times New Roman" w:cs="Times New Roman"/>
          <w:sz w:val="24"/>
          <w:szCs w:val="24"/>
        </w:rPr>
      </w:pPr>
      <w:bookmarkStart w:id="0" w:name="_GoBack"/>
      <w:r w:rsidRPr="00F23CB3">
        <w:rPr>
          <w:rFonts w:ascii="Times New Roman" w:hAnsi="Times New Roman" w:cs="Times New Roman"/>
          <w:b/>
          <w:sz w:val="24"/>
          <w:szCs w:val="24"/>
        </w:rPr>
        <w:t>EK-</w:t>
      </w:r>
      <w:r w:rsidR="00914BEA" w:rsidRPr="00F23CB3">
        <w:rPr>
          <w:rFonts w:ascii="Times New Roman" w:hAnsi="Times New Roman" w:cs="Times New Roman"/>
          <w:b/>
          <w:sz w:val="24"/>
          <w:szCs w:val="24"/>
        </w:rPr>
        <w:t>21</w:t>
      </w:r>
    </w:p>
    <w:p w:rsidR="00952F3E" w:rsidRPr="00F23CB3" w:rsidRDefault="00952F3E" w:rsidP="00343F93">
      <w:pPr>
        <w:pStyle w:val="NormalWeb"/>
        <w:spacing w:before="0" w:after="360"/>
        <w:jc w:val="center"/>
        <w:rPr>
          <w:rFonts w:ascii="Times New Roman" w:hAnsi="Times New Roman" w:cs="Times New Roman"/>
          <w:b/>
          <w:lang w:val="tr-TR"/>
        </w:rPr>
      </w:pPr>
      <w:r w:rsidRPr="00F23CB3">
        <w:rPr>
          <w:rFonts w:ascii="Times New Roman" w:hAnsi="Times New Roman" w:cs="Times New Roman"/>
          <w:b/>
          <w:lang w:val="tr-TR"/>
        </w:rPr>
        <w:t xml:space="preserve">TİCARET HEYETİ VE ALIM HEYETİ PROGRAMLARI  </w:t>
      </w:r>
      <w:r w:rsidR="00343F93" w:rsidRPr="00F23CB3">
        <w:rPr>
          <w:rFonts w:ascii="Times New Roman" w:hAnsi="Times New Roman" w:cs="Times New Roman"/>
          <w:b/>
          <w:lang w:val="tr-TR"/>
        </w:rPr>
        <w:t xml:space="preserve">                                    </w:t>
      </w:r>
      <w:r w:rsidRPr="00F23CB3">
        <w:rPr>
          <w:rFonts w:ascii="Times New Roman" w:hAnsi="Times New Roman" w:cs="Times New Roman"/>
          <w:b/>
          <w:lang w:val="tr-TR"/>
        </w:rPr>
        <w:t>DESTEK BAŞVURU BELGELERİ</w:t>
      </w:r>
      <w:r w:rsidR="000328EB" w:rsidRPr="00F23CB3">
        <w:rPr>
          <w:rFonts w:ascii="Times New Roman" w:hAnsi="Times New Roman" w:cs="Times New Roman"/>
          <w:b/>
          <w:lang w:val="tr-TR"/>
        </w:rPr>
        <w:t xml:space="preserve"> </w:t>
      </w:r>
    </w:p>
    <w:p w:rsidR="00E66F26" w:rsidRPr="00F23CB3" w:rsidRDefault="00E66F26" w:rsidP="0061531B">
      <w:pPr>
        <w:ind w:firstLine="360"/>
        <w:jc w:val="both"/>
        <w:rPr>
          <w:rFonts w:ascii="Times New Roman" w:hAnsi="Times New Roman" w:cs="Times New Roman"/>
          <w:sz w:val="24"/>
          <w:szCs w:val="24"/>
        </w:rPr>
      </w:pPr>
      <w:r w:rsidRPr="00F23CB3">
        <w:rPr>
          <w:rFonts w:ascii="Times New Roman" w:hAnsi="Times New Roman" w:cs="Times New Roman"/>
          <w:sz w:val="24"/>
          <w:szCs w:val="24"/>
        </w:rPr>
        <w:t>Başvuru esnasında talep edilen bilgilerin Destek Yönetim Sistemi (DYS) üzerindeki veri alanlarına eksiksiz ve doğru şekilde girilmesi gerekir. Ayrıca, aşağıda belirtilen belge(</w:t>
      </w:r>
      <w:proofErr w:type="spellStart"/>
      <w:r w:rsidRPr="00F23CB3">
        <w:rPr>
          <w:rFonts w:ascii="Times New Roman" w:hAnsi="Times New Roman" w:cs="Times New Roman"/>
          <w:sz w:val="24"/>
          <w:szCs w:val="24"/>
        </w:rPr>
        <w:t>ler</w:t>
      </w:r>
      <w:proofErr w:type="spellEnd"/>
      <w:r w:rsidRPr="00F23CB3">
        <w:rPr>
          <w:rFonts w:ascii="Times New Roman" w:hAnsi="Times New Roman" w:cs="Times New Roman"/>
          <w:sz w:val="24"/>
          <w:szCs w:val="24"/>
        </w:rPr>
        <w:t xml:space="preserve">) de başvuru esnasında </w:t>
      </w:r>
      <w:proofErr w:type="spellStart"/>
      <w:r w:rsidRPr="00F23CB3">
        <w:rPr>
          <w:rFonts w:ascii="Times New Roman" w:hAnsi="Times New Roman" w:cs="Times New Roman"/>
          <w:sz w:val="24"/>
          <w:szCs w:val="24"/>
        </w:rPr>
        <w:t>DYS’ye</w:t>
      </w:r>
      <w:proofErr w:type="spellEnd"/>
      <w:r w:rsidRPr="00F23CB3">
        <w:rPr>
          <w:rFonts w:ascii="Times New Roman" w:hAnsi="Times New Roman" w:cs="Times New Roman"/>
          <w:sz w:val="24"/>
          <w:szCs w:val="24"/>
        </w:rPr>
        <w:t xml:space="preserve"> yüklenecektir.  </w:t>
      </w:r>
    </w:p>
    <w:p w:rsidR="006251AD" w:rsidRPr="00F23CB3" w:rsidRDefault="006251AD" w:rsidP="006251AD">
      <w:pPr>
        <w:numPr>
          <w:ilvl w:val="0"/>
          <w:numId w:val="2"/>
        </w:numPr>
        <w:spacing w:after="360" w:line="240" w:lineRule="auto"/>
        <w:jc w:val="both"/>
        <w:rPr>
          <w:rFonts w:ascii="Times New Roman" w:hAnsi="Times New Roman" w:cs="Times New Roman"/>
          <w:sz w:val="24"/>
          <w:szCs w:val="24"/>
        </w:rPr>
      </w:pPr>
      <w:r w:rsidRPr="00F23CB3">
        <w:rPr>
          <w:rFonts w:ascii="Times New Roman" w:hAnsi="Times New Roman" w:cs="Times New Roman"/>
          <w:sz w:val="24"/>
          <w:szCs w:val="24"/>
        </w:rPr>
        <w:t>Ticaret heyetine katılanların işbirliği kuruluşunun veya yararlanıcının ortağı/sahibi/yöneticisi</w:t>
      </w:r>
      <w:r w:rsidR="00385E95" w:rsidRPr="00F23CB3">
        <w:rPr>
          <w:rFonts w:ascii="Times New Roman" w:hAnsi="Times New Roman" w:cs="Times New Roman"/>
          <w:sz w:val="24"/>
          <w:szCs w:val="24"/>
        </w:rPr>
        <w:t>/üyesi</w:t>
      </w:r>
      <w:r w:rsidRPr="00F23CB3">
        <w:rPr>
          <w:rFonts w:ascii="Times New Roman" w:hAnsi="Times New Roman" w:cs="Times New Roman"/>
          <w:sz w:val="24"/>
          <w:szCs w:val="24"/>
        </w:rPr>
        <w:t xml:space="preserve"> olması halinde şirketin güncel sermaye paylaşımını gösteren Ticaret Sicili Gazetesi örneği (Güncel sermaye paylaşımını gösteren Ticaret Sicili Gazetesinin ibraz edilememesi halinde Ticaret Sicil Memurluğundan alınan yazı veya pay cetveli) veya sahiplik/yönetim</w:t>
      </w:r>
      <w:r w:rsidR="00385E95" w:rsidRPr="00F23CB3">
        <w:rPr>
          <w:rFonts w:ascii="Times New Roman" w:hAnsi="Times New Roman" w:cs="Times New Roman"/>
          <w:sz w:val="24"/>
          <w:szCs w:val="24"/>
        </w:rPr>
        <w:t xml:space="preserve">/üyelik </w:t>
      </w:r>
      <w:r w:rsidRPr="00F23CB3">
        <w:rPr>
          <w:rFonts w:ascii="Times New Roman" w:hAnsi="Times New Roman" w:cs="Times New Roman"/>
          <w:sz w:val="24"/>
          <w:szCs w:val="24"/>
        </w:rPr>
        <w:t xml:space="preserve">ilişkisini kanıtlayan belge,  </w:t>
      </w:r>
    </w:p>
    <w:p w:rsidR="006251AD" w:rsidRPr="00F23CB3" w:rsidRDefault="006251AD" w:rsidP="006251AD">
      <w:pPr>
        <w:numPr>
          <w:ilvl w:val="0"/>
          <w:numId w:val="2"/>
        </w:numPr>
        <w:spacing w:after="360" w:line="240" w:lineRule="auto"/>
        <w:jc w:val="both"/>
        <w:rPr>
          <w:rFonts w:ascii="Times New Roman" w:hAnsi="Times New Roman" w:cs="Times New Roman"/>
          <w:sz w:val="24"/>
          <w:szCs w:val="24"/>
        </w:rPr>
      </w:pPr>
      <w:r w:rsidRPr="00F23CB3">
        <w:rPr>
          <w:rFonts w:ascii="Times New Roman" w:hAnsi="Times New Roman" w:cs="Times New Roman"/>
          <w:sz w:val="24"/>
          <w:szCs w:val="24"/>
        </w:rPr>
        <w:t xml:space="preserve">Ticaret heyetine katılanların yararlanıcının veya işbirliği kuruluşunun çalışanı olması halinde heyetin yapıldığı aya ait SGK bildirgesi </w:t>
      </w:r>
    </w:p>
    <w:p w:rsidR="00952F3E" w:rsidRPr="00F23CB3" w:rsidRDefault="00952F3E" w:rsidP="00343F93">
      <w:pPr>
        <w:numPr>
          <w:ilvl w:val="0"/>
          <w:numId w:val="2"/>
        </w:numPr>
        <w:spacing w:after="360" w:line="240" w:lineRule="auto"/>
        <w:jc w:val="both"/>
        <w:rPr>
          <w:rFonts w:ascii="Times New Roman" w:hAnsi="Times New Roman" w:cs="Times New Roman"/>
          <w:sz w:val="24"/>
          <w:szCs w:val="24"/>
        </w:rPr>
      </w:pPr>
      <w:r w:rsidRPr="00F23CB3">
        <w:rPr>
          <w:rFonts w:ascii="Times New Roman" w:hAnsi="Times New Roman" w:cs="Times New Roman"/>
          <w:sz w:val="24"/>
          <w:szCs w:val="24"/>
        </w:rPr>
        <w:t>Ulaşım</w:t>
      </w:r>
      <w:r w:rsidR="00344B2B" w:rsidRPr="00F23CB3">
        <w:rPr>
          <w:rFonts w:ascii="Times New Roman" w:hAnsi="Times New Roman" w:cs="Times New Roman"/>
          <w:sz w:val="24"/>
          <w:szCs w:val="24"/>
        </w:rPr>
        <w:t xml:space="preserve"> harcamalarına ilişkin olarak</w:t>
      </w:r>
      <w:r w:rsidRPr="00F23CB3">
        <w:rPr>
          <w:rFonts w:ascii="Times New Roman" w:hAnsi="Times New Roman" w:cs="Times New Roman"/>
          <w:sz w:val="24"/>
          <w:szCs w:val="24"/>
        </w:rPr>
        <w:t xml:space="preserve"> </w:t>
      </w:r>
    </w:p>
    <w:p w:rsidR="00344B2B" w:rsidRPr="00F23CB3" w:rsidRDefault="00344B2B" w:rsidP="00343F93">
      <w:pPr>
        <w:numPr>
          <w:ilvl w:val="0"/>
          <w:numId w:val="1"/>
        </w:numPr>
        <w:suppressAutoHyphens/>
        <w:spacing w:after="360" w:line="240" w:lineRule="auto"/>
        <w:jc w:val="both"/>
        <w:rPr>
          <w:rFonts w:ascii="Times New Roman" w:hAnsi="Times New Roman" w:cs="Times New Roman"/>
          <w:sz w:val="24"/>
          <w:szCs w:val="24"/>
        </w:rPr>
      </w:pPr>
      <w:r w:rsidRPr="00F23CB3">
        <w:rPr>
          <w:rFonts w:ascii="Times New Roman" w:hAnsi="Times New Roman" w:cs="Times New Roman"/>
          <w:sz w:val="24"/>
          <w:szCs w:val="24"/>
        </w:rPr>
        <w:t xml:space="preserve">Uçak seyahatlerine ilişkin ibraz edilecek belgeler </w:t>
      </w:r>
    </w:p>
    <w:p w:rsidR="00344B2B" w:rsidRPr="00F23CB3" w:rsidRDefault="00F8342E" w:rsidP="00343F93">
      <w:pPr>
        <w:pStyle w:val="ListeParagraf"/>
        <w:numPr>
          <w:ilvl w:val="0"/>
          <w:numId w:val="10"/>
        </w:numPr>
        <w:suppressAutoHyphens/>
        <w:spacing w:after="360" w:line="240" w:lineRule="auto"/>
        <w:contextualSpacing w:val="0"/>
        <w:jc w:val="both"/>
        <w:rPr>
          <w:rFonts w:ascii="Times New Roman" w:hAnsi="Times New Roman" w:cs="Times New Roman"/>
          <w:sz w:val="24"/>
          <w:szCs w:val="24"/>
        </w:rPr>
      </w:pPr>
      <w:r w:rsidRPr="00F23CB3">
        <w:rPr>
          <w:rFonts w:ascii="Times New Roman" w:hAnsi="Times New Roman" w:cs="Times New Roman"/>
          <w:sz w:val="24"/>
          <w:szCs w:val="24"/>
        </w:rPr>
        <w:t>Bilet koçanı veya e</w:t>
      </w:r>
      <w:r w:rsidR="00344B2B" w:rsidRPr="00F23CB3">
        <w:rPr>
          <w:rFonts w:ascii="Times New Roman" w:hAnsi="Times New Roman" w:cs="Times New Roman"/>
          <w:sz w:val="24"/>
          <w:szCs w:val="24"/>
        </w:rPr>
        <w:t>lektro</w:t>
      </w:r>
      <w:r w:rsidR="00952F3E" w:rsidRPr="00F23CB3">
        <w:rPr>
          <w:rFonts w:ascii="Times New Roman" w:hAnsi="Times New Roman" w:cs="Times New Roman"/>
          <w:sz w:val="24"/>
          <w:szCs w:val="24"/>
        </w:rPr>
        <w:t>nik bilet</w:t>
      </w:r>
    </w:p>
    <w:p w:rsidR="00952F3E" w:rsidRPr="00F23CB3" w:rsidRDefault="00952F3E" w:rsidP="00343F93">
      <w:pPr>
        <w:pStyle w:val="ListeParagraf"/>
        <w:numPr>
          <w:ilvl w:val="0"/>
          <w:numId w:val="10"/>
        </w:numPr>
        <w:suppressAutoHyphens/>
        <w:spacing w:after="360" w:line="240" w:lineRule="auto"/>
        <w:contextualSpacing w:val="0"/>
        <w:jc w:val="both"/>
        <w:rPr>
          <w:rFonts w:ascii="Times New Roman" w:hAnsi="Times New Roman" w:cs="Times New Roman"/>
          <w:sz w:val="24"/>
          <w:szCs w:val="24"/>
        </w:rPr>
      </w:pPr>
      <w:r w:rsidRPr="00F23CB3">
        <w:rPr>
          <w:rFonts w:ascii="Times New Roman" w:hAnsi="Times New Roman" w:cs="Times New Roman"/>
          <w:sz w:val="24"/>
          <w:szCs w:val="24"/>
        </w:rPr>
        <w:t xml:space="preserve">Uçak biletlerinin seyahat acentesinden satın alınması durumunda acentenin düzenlediği ayrıntılı fatura (334 sıra </w:t>
      </w:r>
      <w:proofErr w:type="spellStart"/>
      <w:r w:rsidRPr="00F23CB3">
        <w:rPr>
          <w:rFonts w:ascii="Times New Roman" w:hAnsi="Times New Roman" w:cs="Times New Roman"/>
          <w:sz w:val="24"/>
          <w:szCs w:val="24"/>
        </w:rPr>
        <w:t>nolu</w:t>
      </w:r>
      <w:proofErr w:type="spellEnd"/>
      <w:r w:rsidRPr="00F23CB3">
        <w:rPr>
          <w:rFonts w:ascii="Times New Roman" w:hAnsi="Times New Roman" w:cs="Times New Roman"/>
          <w:sz w:val="24"/>
          <w:szCs w:val="24"/>
        </w:rPr>
        <w:t xml:space="preserve"> Vergi Usul Kanunu Genel Tebliği uyarınca fatura yerine geçen, acente tarafından kaşe basılan ve imzalanan, fiyat detaylarının yer aldığı elektronik biletin gönderilmesi halinde fatura ibrazına gerek yoktur.) </w:t>
      </w:r>
    </w:p>
    <w:p w:rsidR="00344B2B" w:rsidRPr="00F23CB3" w:rsidRDefault="00344B2B" w:rsidP="00343F93">
      <w:pPr>
        <w:pStyle w:val="ListeParagraf"/>
        <w:numPr>
          <w:ilvl w:val="0"/>
          <w:numId w:val="10"/>
        </w:numPr>
        <w:suppressAutoHyphens/>
        <w:spacing w:after="360" w:line="240" w:lineRule="auto"/>
        <w:contextualSpacing w:val="0"/>
        <w:jc w:val="both"/>
        <w:rPr>
          <w:rFonts w:ascii="Times New Roman" w:hAnsi="Times New Roman" w:cs="Times New Roman"/>
          <w:sz w:val="24"/>
          <w:szCs w:val="24"/>
        </w:rPr>
      </w:pPr>
      <w:r w:rsidRPr="00F23CB3">
        <w:rPr>
          <w:rFonts w:ascii="Times New Roman" w:hAnsi="Times New Roman" w:cs="Times New Roman"/>
          <w:sz w:val="24"/>
          <w:szCs w:val="24"/>
        </w:rPr>
        <w:t>Banka onaylı ödeme belgesi</w:t>
      </w:r>
    </w:p>
    <w:p w:rsidR="00344B2B" w:rsidRPr="00F23CB3" w:rsidRDefault="00344B2B" w:rsidP="00343F93">
      <w:pPr>
        <w:numPr>
          <w:ilvl w:val="0"/>
          <w:numId w:val="1"/>
        </w:numPr>
        <w:suppressAutoHyphens/>
        <w:spacing w:after="360" w:line="240" w:lineRule="auto"/>
        <w:jc w:val="both"/>
        <w:rPr>
          <w:rFonts w:ascii="Times New Roman" w:hAnsi="Times New Roman" w:cs="Times New Roman"/>
          <w:sz w:val="24"/>
          <w:szCs w:val="24"/>
        </w:rPr>
      </w:pPr>
      <w:r w:rsidRPr="00F23CB3">
        <w:rPr>
          <w:rFonts w:ascii="Times New Roman" w:hAnsi="Times New Roman" w:cs="Times New Roman"/>
          <w:sz w:val="24"/>
          <w:szCs w:val="24"/>
        </w:rPr>
        <w:t>T</w:t>
      </w:r>
      <w:r w:rsidR="00952F3E" w:rsidRPr="00F23CB3">
        <w:rPr>
          <w:rFonts w:ascii="Times New Roman" w:hAnsi="Times New Roman" w:cs="Times New Roman"/>
          <w:sz w:val="24"/>
          <w:szCs w:val="24"/>
        </w:rPr>
        <w:t>ren, gemi veya otobüs</w:t>
      </w:r>
      <w:r w:rsidRPr="00F23CB3">
        <w:rPr>
          <w:rFonts w:ascii="Times New Roman" w:hAnsi="Times New Roman" w:cs="Times New Roman"/>
          <w:sz w:val="24"/>
          <w:szCs w:val="24"/>
        </w:rPr>
        <w:t xml:space="preserve"> seyahatlerine ilişkin ibraz edilecek belgeler</w:t>
      </w:r>
      <w:r w:rsidR="00952F3E" w:rsidRPr="00F23CB3">
        <w:rPr>
          <w:rFonts w:ascii="Times New Roman" w:hAnsi="Times New Roman" w:cs="Times New Roman"/>
          <w:sz w:val="24"/>
          <w:szCs w:val="24"/>
        </w:rPr>
        <w:t xml:space="preserve"> i</w:t>
      </w:r>
    </w:p>
    <w:p w:rsidR="00952F3E" w:rsidRPr="00F23CB3" w:rsidRDefault="00344B2B" w:rsidP="00343F93">
      <w:pPr>
        <w:pStyle w:val="ListeParagraf"/>
        <w:numPr>
          <w:ilvl w:val="0"/>
          <w:numId w:val="11"/>
        </w:numPr>
        <w:suppressAutoHyphens/>
        <w:spacing w:after="360" w:line="240" w:lineRule="auto"/>
        <w:contextualSpacing w:val="0"/>
        <w:jc w:val="both"/>
        <w:rPr>
          <w:rFonts w:ascii="Times New Roman" w:hAnsi="Times New Roman" w:cs="Times New Roman"/>
          <w:sz w:val="24"/>
          <w:szCs w:val="24"/>
        </w:rPr>
      </w:pPr>
      <w:r w:rsidRPr="00F23CB3">
        <w:rPr>
          <w:rFonts w:ascii="Times New Roman" w:hAnsi="Times New Roman" w:cs="Times New Roman"/>
          <w:sz w:val="24"/>
          <w:szCs w:val="24"/>
        </w:rPr>
        <w:t>B</w:t>
      </w:r>
      <w:r w:rsidR="00952F3E" w:rsidRPr="00F23CB3">
        <w:rPr>
          <w:rFonts w:ascii="Times New Roman" w:hAnsi="Times New Roman" w:cs="Times New Roman"/>
          <w:sz w:val="24"/>
          <w:szCs w:val="24"/>
        </w:rPr>
        <w:t>ilet (Bilete ek olarak ödeme belgesi aranmaz.)</w:t>
      </w:r>
    </w:p>
    <w:p w:rsidR="00952F3E" w:rsidRPr="00F23CB3" w:rsidRDefault="00952F3E" w:rsidP="00343F93">
      <w:pPr>
        <w:numPr>
          <w:ilvl w:val="0"/>
          <w:numId w:val="1"/>
        </w:numPr>
        <w:suppressAutoHyphens/>
        <w:spacing w:after="360" w:line="240" w:lineRule="auto"/>
        <w:jc w:val="both"/>
        <w:rPr>
          <w:rFonts w:ascii="Times New Roman" w:hAnsi="Times New Roman" w:cs="Times New Roman"/>
          <w:sz w:val="24"/>
          <w:szCs w:val="24"/>
        </w:rPr>
      </w:pPr>
      <w:r w:rsidRPr="00F23CB3">
        <w:rPr>
          <w:rFonts w:ascii="Times New Roman" w:hAnsi="Times New Roman" w:cs="Times New Roman"/>
          <w:sz w:val="24"/>
          <w:szCs w:val="24"/>
        </w:rPr>
        <w:t>Banka onaylı ödeme belgesi.</w:t>
      </w:r>
    </w:p>
    <w:p w:rsidR="00952F3E" w:rsidRPr="00F23CB3" w:rsidRDefault="00952F3E" w:rsidP="00343F93">
      <w:pPr>
        <w:numPr>
          <w:ilvl w:val="0"/>
          <w:numId w:val="2"/>
        </w:numPr>
        <w:suppressAutoHyphens/>
        <w:spacing w:after="360" w:line="240" w:lineRule="auto"/>
        <w:jc w:val="both"/>
        <w:rPr>
          <w:rFonts w:ascii="Times New Roman" w:hAnsi="Times New Roman" w:cs="Times New Roman"/>
          <w:sz w:val="24"/>
          <w:szCs w:val="24"/>
        </w:rPr>
      </w:pPr>
      <w:r w:rsidRPr="00F23CB3">
        <w:rPr>
          <w:rFonts w:ascii="Times New Roman" w:hAnsi="Times New Roman" w:cs="Times New Roman"/>
          <w:sz w:val="24"/>
          <w:szCs w:val="24"/>
        </w:rPr>
        <w:t>Tran</w:t>
      </w:r>
      <w:r w:rsidR="0079727B" w:rsidRPr="00F23CB3">
        <w:rPr>
          <w:rFonts w:ascii="Times New Roman" w:hAnsi="Times New Roman" w:cs="Times New Roman"/>
          <w:sz w:val="24"/>
          <w:szCs w:val="24"/>
        </w:rPr>
        <w:t>sfer harcamasına ilişkin olarak</w:t>
      </w:r>
    </w:p>
    <w:p w:rsidR="00952F3E" w:rsidRPr="00F23CB3" w:rsidRDefault="00952F3E" w:rsidP="00343F93">
      <w:pPr>
        <w:numPr>
          <w:ilvl w:val="0"/>
          <w:numId w:val="3"/>
        </w:numPr>
        <w:suppressAutoHyphens/>
        <w:spacing w:after="360" w:line="240" w:lineRule="auto"/>
        <w:jc w:val="both"/>
        <w:rPr>
          <w:rFonts w:ascii="Times New Roman" w:hAnsi="Times New Roman" w:cs="Times New Roman"/>
          <w:sz w:val="24"/>
          <w:szCs w:val="24"/>
        </w:rPr>
      </w:pPr>
      <w:r w:rsidRPr="00F23CB3">
        <w:rPr>
          <w:rFonts w:ascii="Times New Roman" w:hAnsi="Times New Roman" w:cs="Times New Roman"/>
          <w:sz w:val="24"/>
          <w:szCs w:val="24"/>
        </w:rPr>
        <w:t>Fatura, sözleşme v</w:t>
      </w:r>
      <w:r w:rsidRPr="00F23CB3">
        <w:rPr>
          <w:rFonts w:ascii="Times New Roman" w:hAnsi="Times New Roman" w:cs="Times New Roman"/>
          <w:sz w:val="24"/>
          <w:szCs w:val="24"/>
          <w:shd w:val="clear" w:color="auto" w:fill="FFFFFF"/>
        </w:rPr>
        <w:t>eya kiralama hizmetinin internet üzerinden hizmet veren bir siteden alınması durumunda i</w:t>
      </w:r>
      <w:r w:rsidR="0079727B" w:rsidRPr="00F23CB3">
        <w:rPr>
          <w:rFonts w:ascii="Times New Roman" w:hAnsi="Times New Roman" w:cs="Times New Roman"/>
          <w:sz w:val="24"/>
          <w:szCs w:val="24"/>
          <w:shd w:val="clear" w:color="auto" w:fill="FFFFFF"/>
        </w:rPr>
        <w:t>nternetten alınan belge çıktısı</w:t>
      </w:r>
    </w:p>
    <w:p w:rsidR="00952F3E" w:rsidRPr="00F23CB3" w:rsidRDefault="000328EB" w:rsidP="00343F93">
      <w:pPr>
        <w:numPr>
          <w:ilvl w:val="0"/>
          <w:numId w:val="3"/>
        </w:numPr>
        <w:suppressAutoHyphens/>
        <w:spacing w:after="360" w:line="240" w:lineRule="auto"/>
        <w:jc w:val="both"/>
        <w:rPr>
          <w:rFonts w:ascii="Times New Roman" w:hAnsi="Times New Roman" w:cs="Times New Roman"/>
          <w:sz w:val="24"/>
          <w:szCs w:val="24"/>
        </w:rPr>
      </w:pPr>
      <w:r w:rsidRPr="00F23CB3">
        <w:rPr>
          <w:rFonts w:ascii="Times New Roman" w:hAnsi="Times New Roman" w:cs="Times New Roman"/>
          <w:sz w:val="24"/>
          <w:szCs w:val="24"/>
        </w:rPr>
        <w:t>Banka onaylı ödeme belgesi</w:t>
      </w:r>
    </w:p>
    <w:p w:rsidR="00952F3E" w:rsidRPr="00F23CB3" w:rsidRDefault="00952F3E" w:rsidP="00343F93">
      <w:pPr>
        <w:numPr>
          <w:ilvl w:val="0"/>
          <w:numId w:val="2"/>
        </w:numPr>
        <w:suppressAutoHyphens/>
        <w:spacing w:after="360" w:line="240" w:lineRule="auto"/>
        <w:jc w:val="both"/>
        <w:rPr>
          <w:rFonts w:ascii="Times New Roman" w:hAnsi="Times New Roman" w:cs="Times New Roman"/>
          <w:sz w:val="24"/>
          <w:szCs w:val="24"/>
        </w:rPr>
      </w:pPr>
      <w:r w:rsidRPr="00F23CB3">
        <w:rPr>
          <w:rFonts w:ascii="Times New Roman" w:hAnsi="Times New Roman" w:cs="Times New Roman"/>
          <w:sz w:val="24"/>
          <w:szCs w:val="24"/>
        </w:rPr>
        <w:t>Konakla</w:t>
      </w:r>
      <w:r w:rsidR="00A4389D" w:rsidRPr="00F23CB3">
        <w:rPr>
          <w:rFonts w:ascii="Times New Roman" w:hAnsi="Times New Roman" w:cs="Times New Roman"/>
          <w:sz w:val="24"/>
          <w:szCs w:val="24"/>
        </w:rPr>
        <w:t>ma harcamalarına ilişkin olarak</w:t>
      </w:r>
    </w:p>
    <w:p w:rsidR="00A4389D" w:rsidRPr="00F23CB3" w:rsidRDefault="00952F3E" w:rsidP="00343F93">
      <w:pPr>
        <w:pStyle w:val="ListeParagraf"/>
        <w:numPr>
          <w:ilvl w:val="0"/>
          <w:numId w:val="12"/>
        </w:numPr>
        <w:suppressAutoHyphens/>
        <w:spacing w:after="360" w:line="240" w:lineRule="auto"/>
        <w:contextualSpacing w:val="0"/>
        <w:jc w:val="both"/>
        <w:rPr>
          <w:rFonts w:ascii="Times New Roman" w:hAnsi="Times New Roman" w:cs="Times New Roman"/>
          <w:sz w:val="24"/>
          <w:szCs w:val="24"/>
        </w:rPr>
      </w:pPr>
      <w:r w:rsidRPr="00F23CB3">
        <w:rPr>
          <w:rFonts w:ascii="Times New Roman" w:hAnsi="Times New Roman" w:cs="Times New Roman"/>
          <w:sz w:val="24"/>
          <w:szCs w:val="24"/>
        </w:rPr>
        <w:t>Konaklama faturası otelden alındı ise;</w:t>
      </w:r>
    </w:p>
    <w:p w:rsidR="00952F3E" w:rsidRPr="00F23CB3" w:rsidRDefault="00952F3E" w:rsidP="00343F93">
      <w:pPr>
        <w:pStyle w:val="ListeParagraf"/>
        <w:numPr>
          <w:ilvl w:val="0"/>
          <w:numId w:val="15"/>
        </w:numPr>
        <w:suppressAutoHyphens/>
        <w:spacing w:after="360" w:line="240" w:lineRule="auto"/>
        <w:contextualSpacing w:val="0"/>
        <w:jc w:val="both"/>
        <w:rPr>
          <w:rFonts w:ascii="Times New Roman" w:hAnsi="Times New Roman" w:cs="Times New Roman"/>
          <w:sz w:val="24"/>
          <w:szCs w:val="24"/>
        </w:rPr>
      </w:pPr>
      <w:r w:rsidRPr="00F23CB3">
        <w:rPr>
          <w:rFonts w:ascii="Times New Roman" w:hAnsi="Times New Roman" w:cs="Times New Roman"/>
          <w:sz w:val="24"/>
          <w:szCs w:val="24"/>
        </w:rPr>
        <w:lastRenderedPageBreak/>
        <w:t>Oda-kahvaltı tutarını gösteren ayrıntılı fatura</w:t>
      </w:r>
    </w:p>
    <w:p w:rsidR="00A4389D" w:rsidRPr="00F23CB3" w:rsidRDefault="00A4389D" w:rsidP="00343F93">
      <w:pPr>
        <w:pStyle w:val="ListeParagraf"/>
        <w:numPr>
          <w:ilvl w:val="0"/>
          <w:numId w:val="15"/>
        </w:numPr>
        <w:suppressAutoHyphens/>
        <w:spacing w:after="360" w:line="240" w:lineRule="auto"/>
        <w:contextualSpacing w:val="0"/>
        <w:jc w:val="both"/>
        <w:rPr>
          <w:rFonts w:ascii="Times New Roman" w:hAnsi="Times New Roman" w:cs="Times New Roman"/>
          <w:sz w:val="24"/>
          <w:szCs w:val="24"/>
        </w:rPr>
      </w:pPr>
      <w:r w:rsidRPr="00F23CB3">
        <w:rPr>
          <w:rFonts w:ascii="Times New Roman" w:hAnsi="Times New Roman" w:cs="Times New Roman"/>
          <w:sz w:val="24"/>
          <w:szCs w:val="24"/>
        </w:rPr>
        <w:t>Banka onaylı ödeme belgesi</w:t>
      </w:r>
    </w:p>
    <w:p w:rsidR="00952F3E" w:rsidRPr="00F23CB3" w:rsidRDefault="00952F3E" w:rsidP="00343F93">
      <w:pPr>
        <w:pStyle w:val="ListeParagraf"/>
        <w:numPr>
          <w:ilvl w:val="0"/>
          <w:numId w:val="12"/>
        </w:numPr>
        <w:suppressAutoHyphens/>
        <w:spacing w:after="360" w:line="240" w:lineRule="auto"/>
        <w:contextualSpacing w:val="0"/>
        <w:jc w:val="both"/>
        <w:rPr>
          <w:rFonts w:ascii="Times New Roman" w:hAnsi="Times New Roman" w:cs="Times New Roman"/>
          <w:sz w:val="24"/>
          <w:szCs w:val="24"/>
        </w:rPr>
      </w:pPr>
      <w:r w:rsidRPr="00F23CB3">
        <w:rPr>
          <w:rFonts w:ascii="Times New Roman" w:hAnsi="Times New Roman" w:cs="Times New Roman"/>
          <w:sz w:val="24"/>
          <w:szCs w:val="24"/>
        </w:rPr>
        <w:t xml:space="preserve">Konaklama faturası seyahat acentesinden veya internet üzerinden alındı ise; </w:t>
      </w:r>
    </w:p>
    <w:p w:rsidR="00952F3E" w:rsidRPr="00F23CB3" w:rsidRDefault="00952F3E" w:rsidP="00343F93">
      <w:pPr>
        <w:pStyle w:val="ListeParagraf"/>
        <w:numPr>
          <w:ilvl w:val="0"/>
          <w:numId w:val="4"/>
        </w:numPr>
        <w:spacing w:after="360" w:line="240" w:lineRule="auto"/>
        <w:contextualSpacing w:val="0"/>
        <w:jc w:val="both"/>
        <w:rPr>
          <w:rFonts w:ascii="Times New Roman" w:hAnsi="Times New Roman" w:cs="Times New Roman"/>
          <w:sz w:val="24"/>
          <w:szCs w:val="24"/>
        </w:rPr>
      </w:pPr>
      <w:r w:rsidRPr="00F23CB3">
        <w:rPr>
          <w:rFonts w:ascii="Times New Roman" w:hAnsi="Times New Roman" w:cs="Times New Roman"/>
          <w:sz w:val="24"/>
          <w:szCs w:val="24"/>
        </w:rPr>
        <w:t>Seyahat acentesinin düzenlediği ayrıntılı fatura veya internet üzerinden satın</w:t>
      </w:r>
      <w:r w:rsidR="00343F93" w:rsidRPr="00F23CB3">
        <w:rPr>
          <w:rFonts w:ascii="Times New Roman" w:hAnsi="Times New Roman" w:cs="Times New Roman"/>
          <w:sz w:val="24"/>
          <w:szCs w:val="24"/>
        </w:rPr>
        <w:t xml:space="preserve"> a</w:t>
      </w:r>
      <w:r w:rsidRPr="00F23CB3">
        <w:rPr>
          <w:rFonts w:ascii="Times New Roman" w:hAnsi="Times New Roman" w:cs="Times New Roman"/>
          <w:sz w:val="24"/>
          <w:szCs w:val="24"/>
        </w:rPr>
        <w:t>lınması durumunda internet sitesinin düzenlediği, konaklayan kişileri</w:t>
      </w:r>
      <w:r w:rsidR="00343F93" w:rsidRPr="00F23CB3">
        <w:rPr>
          <w:rFonts w:ascii="Times New Roman" w:hAnsi="Times New Roman" w:cs="Times New Roman"/>
          <w:sz w:val="24"/>
          <w:szCs w:val="24"/>
        </w:rPr>
        <w:t>,</w:t>
      </w:r>
      <w:r w:rsidR="007D1980" w:rsidRPr="00F23CB3">
        <w:rPr>
          <w:rFonts w:ascii="Times New Roman" w:hAnsi="Times New Roman" w:cs="Times New Roman"/>
          <w:sz w:val="24"/>
          <w:szCs w:val="24"/>
        </w:rPr>
        <w:t xml:space="preserve"> </w:t>
      </w:r>
      <w:r w:rsidRPr="00F23CB3">
        <w:rPr>
          <w:rFonts w:ascii="Times New Roman" w:hAnsi="Times New Roman" w:cs="Times New Roman"/>
          <w:sz w:val="24"/>
          <w:szCs w:val="24"/>
        </w:rPr>
        <w:t>konaklanan otel ve tarih bilgilerini gösteren ayrı</w:t>
      </w:r>
      <w:r w:rsidR="000328EB" w:rsidRPr="00F23CB3">
        <w:rPr>
          <w:rFonts w:ascii="Times New Roman" w:hAnsi="Times New Roman" w:cs="Times New Roman"/>
          <w:sz w:val="24"/>
          <w:szCs w:val="24"/>
        </w:rPr>
        <w:t>ntılı harcama belgesi çıktısı</w:t>
      </w:r>
    </w:p>
    <w:p w:rsidR="00952F3E" w:rsidRPr="00F23CB3" w:rsidRDefault="00EC1477" w:rsidP="00343F93">
      <w:pPr>
        <w:numPr>
          <w:ilvl w:val="0"/>
          <w:numId w:val="4"/>
        </w:numPr>
        <w:suppressAutoHyphens/>
        <w:spacing w:after="360" w:line="240" w:lineRule="auto"/>
        <w:jc w:val="both"/>
        <w:rPr>
          <w:rFonts w:ascii="Times New Roman" w:hAnsi="Times New Roman" w:cs="Times New Roman"/>
          <w:sz w:val="24"/>
          <w:szCs w:val="24"/>
        </w:rPr>
      </w:pPr>
      <w:r w:rsidRPr="00F23CB3">
        <w:rPr>
          <w:rFonts w:ascii="Times New Roman" w:hAnsi="Times New Roman" w:cs="Times New Roman"/>
          <w:sz w:val="24"/>
          <w:szCs w:val="24"/>
        </w:rPr>
        <w:t>K</w:t>
      </w:r>
      <w:r w:rsidR="00952F3E" w:rsidRPr="00F23CB3">
        <w:rPr>
          <w:rFonts w:ascii="Times New Roman" w:hAnsi="Times New Roman" w:cs="Times New Roman"/>
          <w:sz w:val="24"/>
          <w:szCs w:val="24"/>
        </w:rPr>
        <w:t xml:space="preserve">alınan otelden alınan </w:t>
      </w:r>
      <w:r w:rsidRPr="00F23CB3">
        <w:rPr>
          <w:rFonts w:ascii="Times New Roman" w:hAnsi="Times New Roman" w:cs="Times New Roman"/>
          <w:sz w:val="24"/>
          <w:szCs w:val="24"/>
        </w:rPr>
        <w:t>ve yararlanıcıların/</w:t>
      </w:r>
      <w:r w:rsidR="00343F93" w:rsidRPr="00F23CB3">
        <w:rPr>
          <w:rFonts w:ascii="Times New Roman" w:hAnsi="Times New Roman" w:cs="Times New Roman"/>
          <w:sz w:val="24"/>
          <w:szCs w:val="24"/>
        </w:rPr>
        <w:t xml:space="preserve">katılımcıların isimlerini ve </w:t>
      </w:r>
      <w:r w:rsidR="00952F3E" w:rsidRPr="00F23CB3">
        <w:rPr>
          <w:rFonts w:ascii="Times New Roman" w:hAnsi="Times New Roman" w:cs="Times New Roman"/>
          <w:sz w:val="24"/>
          <w:szCs w:val="24"/>
        </w:rPr>
        <w:t>konaklama tarihlerini içeren yazı</w:t>
      </w:r>
    </w:p>
    <w:p w:rsidR="00952F3E" w:rsidRPr="00F23CB3" w:rsidRDefault="00952F3E" w:rsidP="00343F93">
      <w:pPr>
        <w:numPr>
          <w:ilvl w:val="0"/>
          <w:numId w:val="4"/>
        </w:numPr>
        <w:suppressAutoHyphens/>
        <w:spacing w:after="360" w:line="240" w:lineRule="auto"/>
        <w:jc w:val="both"/>
        <w:rPr>
          <w:rFonts w:ascii="Times New Roman" w:hAnsi="Times New Roman" w:cs="Times New Roman"/>
          <w:sz w:val="24"/>
          <w:szCs w:val="24"/>
        </w:rPr>
      </w:pPr>
      <w:r w:rsidRPr="00F23CB3">
        <w:rPr>
          <w:rFonts w:ascii="Times New Roman" w:hAnsi="Times New Roman" w:cs="Times New Roman"/>
          <w:sz w:val="24"/>
          <w:szCs w:val="24"/>
        </w:rPr>
        <w:t>Banka onaylı ödeme belgesi</w:t>
      </w:r>
    </w:p>
    <w:p w:rsidR="00952F3E" w:rsidRPr="00F23CB3" w:rsidRDefault="00952F3E" w:rsidP="00343F93">
      <w:pPr>
        <w:numPr>
          <w:ilvl w:val="0"/>
          <w:numId w:val="2"/>
        </w:numPr>
        <w:suppressAutoHyphens/>
        <w:spacing w:after="360" w:line="240" w:lineRule="auto"/>
        <w:jc w:val="both"/>
        <w:rPr>
          <w:rFonts w:ascii="Times New Roman" w:hAnsi="Times New Roman" w:cs="Times New Roman"/>
          <w:sz w:val="24"/>
          <w:szCs w:val="24"/>
        </w:rPr>
      </w:pPr>
      <w:r w:rsidRPr="00F23CB3">
        <w:rPr>
          <w:rFonts w:ascii="Times New Roman" w:hAnsi="Times New Roman" w:cs="Times New Roman"/>
          <w:sz w:val="24"/>
          <w:szCs w:val="24"/>
        </w:rPr>
        <w:t>Tanıtım</w:t>
      </w:r>
      <w:r w:rsidR="00112A34" w:rsidRPr="00F23CB3">
        <w:rPr>
          <w:rFonts w:ascii="Times New Roman" w:hAnsi="Times New Roman" w:cs="Times New Roman"/>
          <w:sz w:val="24"/>
          <w:szCs w:val="24"/>
        </w:rPr>
        <w:t xml:space="preserve">, </w:t>
      </w:r>
      <w:r w:rsidRPr="00F23CB3">
        <w:rPr>
          <w:rFonts w:ascii="Times New Roman" w:hAnsi="Times New Roman" w:cs="Times New Roman"/>
          <w:sz w:val="24"/>
          <w:szCs w:val="24"/>
        </w:rPr>
        <w:t>organizasyon</w:t>
      </w:r>
      <w:r w:rsidR="00112A34" w:rsidRPr="00F23CB3">
        <w:rPr>
          <w:rFonts w:ascii="Times New Roman" w:hAnsi="Times New Roman" w:cs="Times New Roman"/>
          <w:sz w:val="24"/>
          <w:szCs w:val="24"/>
        </w:rPr>
        <w:t>, tercümanlık, halkla ilişkiler, danışmanlık ve fuar katılım</w:t>
      </w:r>
      <w:r w:rsidR="00343F93" w:rsidRPr="00F23CB3">
        <w:rPr>
          <w:rFonts w:ascii="Times New Roman" w:hAnsi="Times New Roman" w:cs="Times New Roman"/>
          <w:sz w:val="24"/>
          <w:szCs w:val="24"/>
        </w:rPr>
        <w:t xml:space="preserve"> g</w:t>
      </w:r>
      <w:r w:rsidRPr="00F23CB3">
        <w:rPr>
          <w:rFonts w:ascii="Times New Roman" w:hAnsi="Times New Roman" w:cs="Times New Roman"/>
          <w:sz w:val="24"/>
          <w:szCs w:val="24"/>
        </w:rPr>
        <w:t>iderlerine ilişkin olarak:</w:t>
      </w:r>
    </w:p>
    <w:p w:rsidR="00952F3E" w:rsidRPr="00F23CB3" w:rsidRDefault="00A63BC8" w:rsidP="00343F93">
      <w:pPr>
        <w:numPr>
          <w:ilvl w:val="0"/>
          <w:numId w:val="7"/>
        </w:numPr>
        <w:suppressAutoHyphens/>
        <w:spacing w:after="360" w:line="240" w:lineRule="auto"/>
        <w:jc w:val="both"/>
        <w:rPr>
          <w:rFonts w:ascii="Times New Roman" w:hAnsi="Times New Roman" w:cs="Times New Roman"/>
          <w:sz w:val="24"/>
          <w:szCs w:val="24"/>
        </w:rPr>
      </w:pPr>
      <w:r w:rsidRPr="00F23CB3">
        <w:rPr>
          <w:rFonts w:ascii="Times New Roman" w:hAnsi="Times New Roman" w:cs="Times New Roman"/>
          <w:sz w:val="24"/>
          <w:szCs w:val="24"/>
        </w:rPr>
        <w:t>Fa</w:t>
      </w:r>
      <w:r w:rsidR="000328EB" w:rsidRPr="00F23CB3">
        <w:rPr>
          <w:rFonts w:ascii="Times New Roman" w:hAnsi="Times New Roman" w:cs="Times New Roman"/>
          <w:sz w:val="24"/>
          <w:szCs w:val="24"/>
        </w:rPr>
        <w:t>tura</w:t>
      </w:r>
    </w:p>
    <w:p w:rsidR="00952F3E" w:rsidRPr="00F23CB3" w:rsidRDefault="00952F3E" w:rsidP="00343F93">
      <w:pPr>
        <w:numPr>
          <w:ilvl w:val="0"/>
          <w:numId w:val="7"/>
        </w:numPr>
        <w:suppressAutoHyphens/>
        <w:spacing w:after="360" w:line="240" w:lineRule="auto"/>
        <w:jc w:val="both"/>
        <w:rPr>
          <w:rFonts w:ascii="Times New Roman" w:hAnsi="Times New Roman" w:cs="Times New Roman"/>
          <w:sz w:val="24"/>
          <w:szCs w:val="24"/>
        </w:rPr>
      </w:pPr>
      <w:r w:rsidRPr="00F23CB3">
        <w:rPr>
          <w:rFonts w:ascii="Times New Roman" w:hAnsi="Times New Roman" w:cs="Times New Roman"/>
          <w:sz w:val="24"/>
          <w:szCs w:val="24"/>
        </w:rPr>
        <w:t>Ban</w:t>
      </w:r>
      <w:r w:rsidR="000328EB" w:rsidRPr="00F23CB3">
        <w:rPr>
          <w:rFonts w:ascii="Times New Roman" w:hAnsi="Times New Roman" w:cs="Times New Roman"/>
          <w:sz w:val="24"/>
          <w:szCs w:val="24"/>
        </w:rPr>
        <w:t>ka onaylı ödeme belgesi</w:t>
      </w:r>
    </w:p>
    <w:p w:rsidR="002206B1" w:rsidRPr="00F23CB3" w:rsidRDefault="00C47BA5" w:rsidP="00D4149B">
      <w:pPr>
        <w:numPr>
          <w:ilvl w:val="0"/>
          <w:numId w:val="7"/>
        </w:numPr>
        <w:spacing w:after="360" w:line="240" w:lineRule="auto"/>
        <w:jc w:val="both"/>
        <w:rPr>
          <w:rFonts w:ascii="Times New Roman" w:hAnsi="Times New Roman" w:cs="Times New Roman"/>
          <w:sz w:val="24"/>
          <w:szCs w:val="24"/>
        </w:rPr>
      </w:pPr>
      <w:r w:rsidRPr="00F23CB3">
        <w:rPr>
          <w:rFonts w:ascii="Times New Roman" w:hAnsi="Times New Roman" w:cs="Times New Roman"/>
          <w:sz w:val="24"/>
          <w:szCs w:val="24"/>
        </w:rPr>
        <w:t>S</w:t>
      </w:r>
      <w:r w:rsidR="00952F3E" w:rsidRPr="00F23CB3">
        <w:rPr>
          <w:rFonts w:ascii="Times New Roman" w:hAnsi="Times New Roman" w:cs="Times New Roman"/>
          <w:sz w:val="24"/>
          <w:szCs w:val="24"/>
        </w:rPr>
        <w:t>özleşme</w:t>
      </w:r>
      <w:r w:rsidRPr="00F23CB3">
        <w:rPr>
          <w:rFonts w:ascii="Times New Roman" w:hAnsi="Times New Roman" w:cs="Times New Roman"/>
          <w:sz w:val="24"/>
          <w:szCs w:val="24"/>
        </w:rPr>
        <w:t xml:space="preserve"> </w:t>
      </w:r>
      <w:r w:rsidR="00D4149B" w:rsidRPr="00F23CB3">
        <w:rPr>
          <w:rFonts w:ascii="Times New Roman" w:hAnsi="Times New Roman" w:cs="Times New Roman"/>
          <w:sz w:val="24"/>
          <w:szCs w:val="24"/>
        </w:rPr>
        <w:t>(Tanıtım faaliyetleri kapsamındaki faturalarda; faaliyetin türü, içeriği, bedeli, tarihi gibi hususlarda yeterli bilgi olması halinde ayrıca sözleşme aranmaz.)</w:t>
      </w:r>
    </w:p>
    <w:p w:rsidR="00E66F26" w:rsidRPr="00F23CB3" w:rsidRDefault="00E66F26" w:rsidP="00B71247">
      <w:pPr>
        <w:numPr>
          <w:ilvl w:val="0"/>
          <w:numId w:val="2"/>
        </w:numPr>
        <w:suppressAutoHyphens/>
        <w:spacing w:after="360" w:line="240" w:lineRule="auto"/>
        <w:jc w:val="both"/>
        <w:rPr>
          <w:rFonts w:ascii="Times New Roman" w:hAnsi="Times New Roman" w:cs="Times New Roman"/>
          <w:sz w:val="24"/>
          <w:szCs w:val="24"/>
        </w:rPr>
      </w:pPr>
      <w:r w:rsidRPr="00F23CB3">
        <w:rPr>
          <w:rFonts w:ascii="Times New Roman" w:hAnsi="Times New Roman" w:cs="Times New Roman"/>
          <w:sz w:val="24"/>
          <w:szCs w:val="24"/>
        </w:rPr>
        <w:t>Organizasyona ilişkin görsel (fotoğraf, video) (Niteliği itibarıyla DYS üzerinden sunulamayacak mahiyette olan görseller (video kaydı, CD vb.) öncesinde DYS üzerinden yapılan başvuruyla ilişkilendirilmek şartıyla doğrudan veya posta ile incelemeci kuruluşa dilekçe ekinde gönderilebilir.)</w:t>
      </w:r>
    </w:p>
    <w:p w:rsidR="002206B1" w:rsidRPr="00F23CB3" w:rsidRDefault="00E66F26" w:rsidP="00403AB5">
      <w:pPr>
        <w:numPr>
          <w:ilvl w:val="0"/>
          <w:numId w:val="2"/>
        </w:numPr>
        <w:suppressAutoHyphens/>
        <w:spacing w:after="360" w:line="240" w:lineRule="auto"/>
        <w:jc w:val="both"/>
        <w:rPr>
          <w:rFonts w:ascii="Times New Roman" w:hAnsi="Times New Roman" w:cs="Times New Roman"/>
          <w:sz w:val="24"/>
          <w:szCs w:val="24"/>
        </w:rPr>
      </w:pPr>
      <w:r w:rsidRPr="00F23CB3">
        <w:rPr>
          <w:rFonts w:ascii="Times New Roman" w:hAnsi="Times New Roman" w:cs="Times New Roman"/>
          <w:sz w:val="24"/>
          <w:szCs w:val="24"/>
        </w:rPr>
        <w:t>Tanıtım malzemesi görseli (Niteliği itibarıyla DYS üzerinden sunulamayacak mahiyette olan tanıtım malzemesi örnekleri (video kaydı, CD vb.) öncesinde DYS üzerinden yapılan başvuruyla ilişkilendirilmek şartıyla doğrudan veya posta ile incelemeci kuruluşa dilekçe ekinde gönderilebilir.)</w:t>
      </w:r>
    </w:p>
    <w:p w:rsidR="00C65DB1" w:rsidRPr="00F23CB3" w:rsidRDefault="00C65DB1" w:rsidP="00343F93">
      <w:pPr>
        <w:numPr>
          <w:ilvl w:val="0"/>
          <w:numId w:val="2"/>
        </w:numPr>
        <w:suppressAutoHyphens/>
        <w:spacing w:after="360" w:line="240" w:lineRule="auto"/>
        <w:jc w:val="both"/>
        <w:rPr>
          <w:rFonts w:ascii="Times New Roman" w:hAnsi="Times New Roman" w:cs="Times New Roman"/>
          <w:sz w:val="24"/>
          <w:szCs w:val="24"/>
        </w:rPr>
      </w:pPr>
      <w:r w:rsidRPr="00F23CB3">
        <w:rPr>
          <w:rFonts w:ascii="Times New Roman" w:hAnsi="Times New Roman" w:cs="Times New Roman"/>
          <w:sz w:val="24"/>
          <w:szCs w:val="24"/>
        </w:rPr>
        <w:t>Ticaret heyetine katılan yararlanıcıların durumlarını kanıtlayan belgeler</w:t>
      </w:r>
    </w:p>
    <w:p w:rsidR="001376A2" w:rsidRPr="00F23CB3" w:rsidRDefault="001376A2" w:rsidP="001376A2">
      <w:pPr>
        <w:pStyle w:val="ListeParagraf"/>
        <w:numPr>
          <w:ilvl w:val="0"/>
          <w:numId w:val="2"/>
        </w:numPr>
        <w:ind w:right="283"/>
        <w:jc w:val="both"/>
        <w:rPr>
          <w:rFonts w:ascii="Times New Roman" w:hAnsi="Times New Roman" w:cs="Times New Roman"/>
          <w:sz w:val="24"/>
          <w:szCs w:val="24"/>
        </w:rPr>
      </w:pPr>
      <w:r w:rsidRPr="00F23CB3">
        <w:rPr>
          <w:rFonts w:ascii="Times New Roman" w:hAnsi="Times New Roman" w:cs="Times New Roman"/>
          <w:sz w:val="24"/>
          <w:szCs w:val="24"/>
        </w:rPr>
        <w:t>Alım Heyeti Programı kapsamında ülkemize getirilmiş olan şirket ya da kurumlara ilişkin bilgi,</w:t>
      </w:r>
    </w:p>
    <w:p w:rsidR="00086726" w:rsidRPr="00F23CB3" w:rsidRDefault="001376A2" w:rsidP="00086726">
      <w:pPr>
        <w:pStyle w:val="ListeParagraf"/>
        <w:numPr>
          <w:ilvl w:val="0"/>
          <w:numId w:val="19"/>
        </w:numPr>
        <w:spacing w:after="0" w:line="240" w:lineRule="auto"/>
        <w:ind w:right="283"/>
        <w:jc w:val="both"/>
        <w:rPr>
          <w:rFonts w:ascii="Times New Roman" w:hAnsi="Times New Roman" w:cs="Times New Roman"/>
          <w:sz w:val="24"/>
          <w:szCs w:val="24"/>
        </w:rPr>
      </w:pPr>
      <w:r w:rsidRPr="00F23CB3">
        <w:rPr>
          <w:rFonts w:ascii="Times New Roman" w:hAnsi="Times New Roman" w:cs="Times New Roman"/>
          <w:sz w:val="24"/>
          <w:szCs w:val="24"/>
        </w:rPr>
        <w:t xml:space="preserve">Alım heyeti programına </w:t>
      </w:r>
      <w:r w:rsidR="00086726" w:rsidRPr="00F23CB3">
        <w:rPr>
          <w:rFonts w:ascii="Times New Roman" w:hAnsi="Times New Roman" w:cs="Times New Roman"/>
          <w:sz w:val="24"/>
          <w:szCs w:val="24"/>
        </w:rPr>
        <w:t>katılan yabancı şirketin/kuruluşun varlığına ve hangi sektörde faaliyet gösterdiğine ilişkin yerel resmi makamlardan veya yerel resmi makamlara ait internet sitelerinden ya da diğer kurumsal mecralardan alınan kanıtlayıcı bilgi ve belgeler</w:t>
      </w:r>
    </w:p>
    <w:p w:rsidR="001376A2" w:rsidRPr="00F23CB3" w:rsidRDefault="001376A2" w:rsidP="00086726">
      <w:pPr>
        <w:pStyle w:val="ListeParagraf"/>
        <w:numPr>
          <w:ilvl w:val="0"/>
          <w:numId w:val="19"/>
        </w:numPr>
        <w:spacing w:after="0" w:line="240" w:lineRule="auto"/>
        <w:ind w:right="283"/>
        <w:jc w:val="both"/>
        <w:rPr>
          <w:rFonts w:ascii="Times New Roman" w:hAnsi="Times New Roman" w:cs="Times New Roman"/>
          <w:sz w:val="24"/>
          <w:szCs w:val="24"/>
        </w:rPr>
      </w:pPr>
      <w:r w:rsidRPr="00F23CB3">
        <w:rPr>
          <w:rFonts w:ascii="Times New Roman" w:hAnsi="Times New Roman" w:cs="Times New Roman"/>
          <w:sz w:val="24"/>
          <w:szCs w:val="24"/>
        </w:rPr>
        <w:t xml:space="preserve">Alım heyeti programına yabancı şirket/kuruluş adına katılım sağlayan </w:t>
      </w:r>
      <w:r w:rsidR="00086726" w:rsidRPr="00F23CB3">
        <w:rPr>
          <w:rFonts w:ascii="Times New Roman" w:hAnsi="Times New Roman" w:cs="Times New Roman"/>
          <w:sz w:val="24"/>
          <w:szCs w:val="24"/>
        </w:rPr>
        <w:t>kişi/kişilerin şirket/kuruluş çalışanı ya da ortağı olduğuna ilişkin yerel resmi makamlardan veya yerel resmi makamlara ait internet sitelerinden ya da diğer kurumsal mecralardan alınan kanıtlayıcı bilgi ve belgeler</w:t>
      </w:r>
    </w:p>
    <w:p w:rsidR="00086726" w:rsidRPr="00F23CB3" w:rsidRDefault="00086726" w:rsidP="0061531B">
      <w:pPr>
        <w:pStyle w:val="ListeParagraf"/>
        <w:spacing w:after="0" w:line="240" w:lineRule="auto"/>
        <w:ind w:right="283"/>
        <w:jc w:val="both"/>
        <w:rPr>
          <w:rFonts w:ascii="Times New Roman" w:hAnsi="Times New Roman" w:cs="Times New Roman"/>
          <w:sz w:val="24"/>
          <w:szCs w:val="24"/>
        </w:rPr>
      </w:pPr>
    </w:p>
    <w:p w:rsidR="007D1980" w:rsidRPr="00F23CB3" w:rsidRDefault="008D4F81" w:rsidP="007D1980">
      <w:pPr>
        <w:pStyle w:val="ListeParagraf"/>
        <w:numPr>
          <w:ilvl w:val="0"/>
          <w:numId w:val="2"/>
        </w:numPr>
        <w:ind w:right="283"/>
        <w:jc w:val="both"/>
        <w:rPr>
          <w:rFonts w:ascii="Times New Roman" w:hAnsi="Times New Roman" w:cs="Times New Roman"/>
          <w:sz w:val="24"/>
          <w:szCs w:val="24"/>
        </w:rPr>
      </w:pPr>
      <w:proofErr w:type="spellStart"/>
      <w:r w:rsidRPr="00F23CB3">
        <w:rPr>
          <w:rFonts w:ascii="Times New Roman" w:hAnsi="Times New Roman" w:cs="Times New Roman"/>
          <w:sz w:val="24"/>
          <w:szCs w:val="24"/>
          <w:lang w:val="en-US" w:bidi="en-US"/>
        </w:rPr>
        <w:lastRenderedPageBreak/>
        <w:t>Sağlık</w:t>
      </w:r>
      <w:proofErr w:type="spellEnd"/>
      <w:r w:rsidRPr="00F23CB3">
        <w:rPr>
          <w:rFonts w:ascii="Times New Roman" w:hAnsi="Times New Roman" w:cs="Times New Roman"/>
          <w:sz w:val="24"/>
          <w:szCs w:val="24"/>
          <w:lang w:val="en-US" w:bidi="en-US"/>
        </w:rPr>
        <w:t xml:space="preserve"> </w:t>
      </w:r>
      <w:proofErr w:type="spellStart"/>
      <w:r w:rsidRPr="00F23CB3">
        <w:rPr>
          <w:rFonts w:ascii="Times New Roman" w:hAnsi="Times New Roman" w:cs="Times New Roman"/>
          <w:sz w:val="24"/>
          <w:szCs w:val="24"/>
          <w:lang w:val="en-US" w:bidi="en-US"/>
        </w:rPr>
        <w:t>turizmi</w:t>
      </w:r>
      <w:proofErr w:type="spellEnd"/>
      <w:r w:rsidRPr="00F23CB3">
        <w:rPr>
          <w:rFonts w:ascii="Times New Roman" w:hAnsi="Times New Roman" w:cs="Times New Roman"/>
          <w:sz w:val="24"/>
          <w:szCs w:val="24"/>
          <w:lang w:val="en-US" w:bidi="en-US"/>
        </w:rPr>
        <w:t xml:space="preserve">, film </w:t>
      </w:r>
      <w:proofErr w:type="spellStart"/>
      <w:r w:rsidRPr="00F23CB3">
        <w:rPr>
          <w:rFonts w:ascii="Times New Roman" w:hAnsi="Times New Roman" w:cs="Times New Roman"/>
          <w:sz w:val="24"/>
          <w:szCs w:val="24"/>
          <w:lang w:val="en-US" w:bidi="en-US"/>
        </w:rPr>
        <w:t>ve</w:t>
      </w:r>
      <w:proofErr w:type="spellEnd"/>
      <w:r w:rsidRPr="00F23CB3">
        <w:rPr>
          <w:rFonts w:ascii="Times New Roman" w:hAnsi="Times New Roman" w:cs="Times New Roman"/>
          <w:sz w:val="24"/>
          <w:szCs w:val="24"/>
          <w:lang w:val="en-US" w:bidi="en-US"/>
        </w:rPr>
        <w:t xml:space="preserve"> </w:t>
      </w:r>
      <w:proofErr w:type="spellStart"/>
      <w:r w:rsidRPr="00F23CB3">
        <w:rPr>
          <w:rFonts w:ascii="Times New Roman" w:hAnsi="Times New Roman" w:cs="Times New Roman"/>
          <w:sz w:val="24"/>
          <w:szCs w:val="24"/>
          <w:lang w:val="en-US" w:bidi="en-US"/>
        </w:rPr>
        <w:t>yayıncılık</w:t>
      </w:r>
      <w:proofErr w:type="spellEnd"/>
      <w:r w:rsidRPr="00F23CB3">
        <w:rPr>
          <w:rFonts w:ascii="Times New Roman" w:hAnsi="Times New Roman" w:cs="Times New Roman"/>
          <w:sz w:val="24"/>
          <w:szCs w:val="24"/>
          <w:lang w:val="en-US" w:bidi="en-US"/>
        </w:rPr>
        <w:t xml:space="preserve"> </w:t>
      </w:r>
      <w:proofErr w:type="spellStart"/>
      <w:r w:rsidRPr="00F23CB3">
        <w:rPr>
          <w:rFonts w:ascii="Times New Roman" w:hAnsi="Times New Roman" w:cs="Times New Roman"/>
          <w:sz w:val="24"/>
          <w:szCs w:val="24"/>
          <w:lang w:val="en-US" w:bidi="en-US"/>
        </w:rPr>
        <w:t>sektörlerinde</w:t>
      </w:r>
      <w:proofErr w:type="spellEnd"/>
      <w:r w:rsidRPr="00F23CB3">
        <w:rPr>
          <w:rFonts w:ascii="Times New Roman" w:hAnsi="Times New Roman" w:cs="Times New Roman"/>
          <w:sz w:val="24"/>
          <w:szCs w:val="24"/>
          <w:lang w:val="en-US" w:bidi="en-US"/>
        </w:rPr>
        <w:t xml:space="preserve"> </w:t>
      </w:r>
      <w:proofErr w:type="spellStart"/>
      <w:r w:rsidRPr="00F23CB3">
        <w:rPr>
          <w:rFonts w:ascii="Times New Roman" w:hAnsi="Times New Roman" w:cs="Times New Roman"/>
          <w:sz w:val="24"/>
          <w:szCs w:val="24"/>
          <w:lang w:val="en-US" w:bidi="en-US"/>
        </w:rPr>
        <w:t>Türk</w:t>
      </w:r>
      <w:proofErr w:type="spellEnd"/>
      <w:r w:rsidRPr="00F23CB3">
        <w:rPr>
          <w:rFonts w:ascii="Times New Roman" w:hAnsi="Times New Roman" w:cs="Times New Roman"/>
          <w:sz w:val="24"/>
          <w:szCs w:val="24"/>
          <w:lang w:val="en-US" w:bidi="en-US"/>
        </w:rPr>
        <w:t xml:space="preserve"> </w:t>
      </w:r>
      <w:proofErr w:type="spellStart"/>
      <w:r w:rsidRPr="00F23CB3">
        <w:rPr>
          <w:rFonts w:ascii="Times New Roman" w:hAnsi="Times New Roman" w:cs="Times New Roman"/>
          <w:sz w:val="24"/>
          <w:szCs w:val="24"/>
          <w:lang w:val="en-US" w:bidi="en-US"/>
        </w:rPr>
        <w:t>İşbirliği</w:t>
      </w:r>
      <w:proofErr w:type="spellEnd"/>
      <w:r w:rsidRPr="00F23CB3">
        <w:rPr>
          <w:rFonts w:ascii="Times New Roman" w:hAnsi="Times New Roman" w:cs="Times New Roman"/>
          <w:sz w:val="24"/>
          <w:szCs w:val="24"/>
          <w:lang w:val="en-US" w:bidi="en-US"/>
        </w:rPr>
        <w:t xml:space="preserve"> </w:t>
      </w:r>
      <w:proofErr w:type="spellStart"/>
      <w:r w:rsidRPr="00F23CB3">
        <w:rPr>
          <w:rFonts w:ascii="Times New Roman" w:hAnsi="Times New Roman" w:cs="Times New Roman"/>
          <w:sz w:val="24"/>
          <w:szCs w:val="24"/>
          <w:lang w:val="en-US" w:bidi="en-US"/>
        </w:rPr>
        <w:t>ve</w:t>
      </w:r>
      <w:proofErr w:type="spellEnd"/>
      <w:r w:rsidRPr="00F23CB3">
        <w:rPr>
          <w:rFonts w:ascii="Times New Roman" w:hAnsi="Times New Roman" w:cs="Times New Roman"/>
          <w:sz w:val="24"/>
          <w:szCs w:val="24"/>
          <w:lang w:val="en-US" w:bidi="en-US"/>
        </w:rPr>
        <w:t xml:space="preserve"> </w:t>
      </w:r>
      <w:proofErr w:type="spellStart"/>
      <w:r w:rsidRPr="00F23CB3">
        <w:rPr>
          <w:rFonts w:ascii="Times New Roman" w:hAnsi="Times New Roman" w:cs="Times New Roman"/>
          <w:sz w:val="24"/>
          <w:szCs w:val="24"/>
          <w:lang w:val="en-US" w:bidi="en-US"/>
        </w:rPr>
        <w:t>Koordinasyon</w:t>
      </w:r>
      <w:proofErr w:type="spellEnd"/>
      <w:r w:rsidRPr="00F23CB3">
        <w:rPr>
          <w:rFonts w:ascii="Times New Roman" w:hAnsi="Times New Roman" w:cs="Times New Roman"/>
          <w:sz w:val="24"/>
          <w:szCs w:val="24"/>
          <w:lang w:val="en-US" w:bidi="en-US"/>
        </w:rPr>
        <w:t xml:space="preserve"> </w:t>
      </w:r>
      <w:proofErr w:type="spellStart"/>
      <w:r w:rsidRPr="00F23CB3">
        <w:rPr>
          <w:rFonts w:ascii="Times New Roman" w:hAnsi="Times New Roman" w:cs="Times New Roman"/>
          <w:sz w:val="24"/>
          <w:szCs w:val="24"/>
          <w:lang w:val="en-US" w:bidi="en-US"/>
        </w:rPr>
        <w:t>Ajansı</w:t>
      </w:r>
      <w:proofErr w:type="spellEnd"/>
      <w:r w:rsidRPr="00F23CB3">
        <w:rPr>
          <w:rFonts w:ascii="Times New Roman" w:hAnsi="Times New Roman" w:cs="Times New Roman"/>
          <w:sz w:val="24"/>
          <w:szCs w:val="24"/>
          <w:lang w:val="en-US" w:bidi="en-US"/>
        </w:rPr>
        <w:t xml:space="preserve"> </w:t>
      </w:r>
      <w:proofErr w:type="spellStart"/>
      <w:r w:rsidRPr="00F23CB3">
        <w:rPr>
          <w:rFonts w:ascii="Times New Roman" w:hAnsi="Times New Roman" w:cs="Times New Roman"/>
          <w:sz w:val="24"/>
          <w:szCs w:val="24"/>
          <w:lang w:val="en-US" w:bidi="en-US"/>
        </w:rPr>
        <w:t>Başkanlığı</w:t>
      </w:r>
      <w:proofErr w:type="spellEnd"/>
      <w:r w:rsidRPr="00F23CB3">
        <w:rPr>
          <w:rFonts w:ascii="Times New Roman" w:hAnsi="Times New Roman" w:cs="Times New Roman"/>
          <w:sz w:val="24"/>
          <w:szCs w:val="24"/>
          <w:lang w:val="en-US" w:bidi="en-US"/>
        </w:rPr>
        <w:t xml:space="preserve"> (TİKA), Sanayi </w:t>
      </w:r>
      <w:proofErr w:type="spellStart"/>
      <w:r w:rsidRPr="00F23CB3">
        <w:rPr>
          <w:rFonts w:ascii="Times New Roman" w:hAnsi="Times New Roman" w:cs="Times New Roman"/>
          <w:sz w:val="24"/>
          <w:szCs w:val="24"/>
          <w:lang w:val="en-US" w:bidi="en-US"/>
        </w:rPr>
        <w:t>ve</w:t>
      </w:r>
      <w:proofErr w:type="spellEnd"/>
      <w:r w:rsidRPr="00F23CB3">
        <w:rPr>
          <w:rFonts w:ascii="Times New Roman" w:hAnsi="Times New Roman" w:cs="Times New Roman"/>
          <w:sz w:val="24"/>
          <w:szCs w:val="24"/>
          <w:lang w:val="en-US" w:bidi="en-US"/>
        </w:rPr>
        <w:t xml:space="preserve"> </w:t>
      </w:r>
      <w:proofErr w:type="spellStart"/>
      <w:r w:rsidRPr="00F23CB3">
        <w:rPr>
          <w:rFonts w:ascii="Times New Roman" w:hAnsi="Times New Roman" w:cs="Times New Roman"/>
          <w:sz w:val="24"/>
          <w:szCs w:val="24"/>
          <w:lang w:val="en-US" w:bidi="en-US"/>
        </w:rPr>
        <w:t>Teknoloji</w:t>
      </w:r>
      <w:proofErr w:type="spellEnd"/>
      <w:r w:rsidRPr="00F23CB3">
        <w:rPr>
          <w:rFonts w:ascii="Times New Roman" w:hAnsi="Times New Roman" w:cs="Times New Roman"/>
          <w:sz w:val="24"/>
          <w:szCs w:val="24"/>
          <w:lang w:val="en-US" w:bidi="en-US"/>
        </w:rPr>
        <w:t xml:space="preserve"> </w:t>
      </w:r>
      <w:proofErr w:type="spellStart"/>
      <w:r w:rsidRPr="00F23CB3">
        <w:rPr>
          <w:rFonts w:ascii="Times New Roman" w:hAnsi="Times New Roman" w:cs="Times New Roman"/>
          <w:sz w:val="24"/>
          <w:szCs w:val="24"/>
          <w:lang w:val="en-US" w:bidi="en-US"/>
        </w:rPr>
        <w:t>Bakanlığı</w:t>
      </w:r>
      <w:proofErr w:type="spellEnd"/>
      <w:r w:rsidRPr="00F23CB3">
        <w:rPr>
          <w:rFonts w:ascii="Times New Roman" w:hAnsi="Times New Roman" w:cs="Times New Roman"/>
          <w:sz w:val="24"/>
          <w:szCs w:val="24"/>
          <w:lang w:val="en-US" w:bidi="en-US"/>
        </w:rPr>
        <w:t xml:space="preserve"> (</w:t>
      </w:r>
      <w:proofErr w:type="spellStart"/>
      <w:r w:rsidRPr="00F23CB3">
        <w:rPr>
          <w:rFonts w:ascii="Times New Roman" w:hAnsi="Times New Roman" w:cs="Times New Roman"/>
          <w:sz w:val="24"/>
          <w:szCs w:val="24"/>
          <w:lang w:val="en-US" w:bidi="en-US"/>
        </w:rPr>
        <w:t>Küçük</w:t>
      </w:r>
      <w:proofErr w:type="spellEnd"/>
      <w:r w:rsidRPr="00F23CB3">
        <w:rPr>
          <w:rFonts w:ascii="Times New Roman" w:hAnsi="Times New Roman" w:cs="Times New Roman"/>
          <w:sz w:val="24"/>
          <w:szCs w:val="24"/>
          <w:lang w:val="en-US" w:bidi="en-US"/>
        </w:rPr>
        <w:t xml:space="preserve"> </w:t>
      </w:r>
      <w:proofErr w:type="spellStart"/>
      <w:r w:rsidRPr="00F23CB3">
        <w:rPr>
          <w:rFonts w:ascii="Times New Roman" w:hAnsi="Times New Roman" w:cs="Times New Roman"/>
          <w:sz w:val="24"/>
          <w:szCs w:val="24"/>
          <w:lang w:val="en-US" w:bidi="en-US"/>
        </w:rPr>
        <w:t>ve</w:t>
      </w:r>
      <w:proofErr w:type="spellEnd"/>
      <w:r w:rsidRPr="00F23CB3">
        <w:rPr>
          <w:rFonts w:ascii="Times New Roman" w:hAnsi="Times New Roman" w:cs="Times New Roman"/>
          <w:sz w:val="24"/>
          <w:szCs w:val="24"/>
          <w:lang w:val="en-US" w:bidi="en-US"/>
        </w:rPr>
        <w:t xml:space="preserve"> </w:t>
      </w:r>
      <w:proofErr w:type="spellStart"/>
      <w:r w:rsidRPr="00F23CB3">
        <w:rPr>
          <w:rFonts w:ascii="Times New Roman" w:hAnsi="Times New Roman" w:cs="Times New Roman"/>
          <w:sz w:val="24"/>
          <w:szCs w:val="24"/>
          <w:lang w:val="en-US" w:bidi="en-US"/>
        </w:rPr>
        <w:t>Orta</w:t>
      </w:r>
      <w:proofErr w:type="spellEnd"/>
      <w:r w:rsidRPr="00F23CB3">
        <w:rPr>
          <w:rFonts w:ascii="Times New Roman" w:hAnsi="Times New Roman" w:cs="Times New Roman"/>
          <w:sz w:val="24"/>
          <w:szCs w:val="24"/>
          <w:lang w:val="en-US" w:bidi="en-US"/>
        </w:rPr>
        <w:t xml:space="preserve"> </w:t>
      </w:r>
      <w:proofErr w:type="spellStart"/>
      <w:r w:rsidRPr="00F23CB3">
        <w:rPr>
          <w:rFonts w:ascii="Times New Roman" w:hAnsi="Times New Roman" w:cs="Times New Roman"/>
          <w:sz w:val="24"/>
          <w:szCs w:val="24"/>
          <w:lang w:val="en-US" w:bidi="en-US"/>
        </w:rPr>
        <w:t>Ölçekli</w:t>
      </w:r>
      <w:proofErr w:type="spellEnd"/>
      <w:r w:rsidRPr="00F23CB3">
        <w:rPr>
          <w:rFonts w:ascii="Times New Roman" w:hAnsi="Times New Roman" w:cs="Times New Roman"/>
          <w:sz w:val="24"/>
          <w:szCs w:val="24"/>
          <w:lang w:val="en-US" w:bidi="en-US"/>
        </w:rPr>
        <w:t xml:space="preserve"> </w:t>
      </w:r>
      <w:proofErr w:type="spellStart"/>
      <w:r w:rsidRPr="00F23CB3">
        <w:rPr>
          <w:rFonts w:ascii="Times New Roman" w:hAnsi="Times New Roman" w:cs="Times New Roman"/>
          <w:sz w:val="24"/>
          <w:szCs w:val="24"/>
          <w:lang w:val="en-US" w:bidi="en-US"/>
        </w:rPr>
        <w:t>İşletmeleri</w:t>
      </w:r>
      <w:proofErr w:type="spellEnd"/>
      <w:r w:rsidRPr="00F23CB3">
        <w:rPr>
          <w:rFonts w:ascii="Times New Roman" w:hAnsi="Times New Roman" w:cs="Times New Roman"/>
          <w:sz w:val="24"/>
          <w:szCs w:val="24"/>
          <w:lang w:val="en-US" w:bidi="en-US"/>
        </w:rPr>
        <w:t xml:space="preserve"> </w:t>
      </w:r>
      <w:proofErr w:type="spellStart"/>
      <w:r w:rsidRPr="00F23CB3">
        <w:rPr>
          <w:rFonts w:ascii="Times New Roman" w:hAnsi="Times New Roman" w:cs="Times New Roman"/>
          <w:sz w:val="24"/>
          <w:szCs w:val="24"/>
          <w:lang w:val="en-US" w:bidi="en-US"/>
        </w:rPr>
        <w:t>Geliştirme</w:t>
      </w:r>
      <w:proofErr w:type="spellEnd"/>
      <w:r w:rsidRPr="00F23CB3">
        <w:rPr>
          <w:rFonts w:ascii="Times New Roman" w:hAnsi="Times New Roman" w:cs="Times New Roman"/>
          <w:sz w:val="24"/>
          <w:szCs w:val="24"/>
          <w:lang w:val="en-US" w:bidi="en-US"/>
        </w:rPr>
        <w:t xml:space="preserve"> </w:t>
      </w:r>
      <w:proofErr w:type="spellStart"/>
      <w:r w:rsidRPr="00F23CB3">
        <w:rPr>
          <w:rFonts w:ascii="Times New Roman" w:hAnsi="Times New Roman" w:cs="Times New Roman"/>
          <w:sz w:val="24"/>
          <w:szCs w:val="24"/>
          <w:lang w:val="en-US" w:bidi="en-US"/>
        </w:rPr>
        <w:t>ve</w:t>
      </w:r>
      <w:proofErr w:type="spellEnd"/>
      <w:r w:rsidRPr="00F23CB3">
        <w:rPr>
          <w:rFonts w:ascii="Times New Roman" w:hAnsi="Times New Roman" w:cs="Times New Roman"/>
          <w:sz w:val="24"/>
          <w:szCs w:val="24"/>
          <w:lang w:val="en-US" w:bidi="en-US"/>
        </w:rPr>
        <w:t xml:space="preserve"> </w:t>
      </w:r>
      <w:proofErr w:type="spellStart"/>
      <w:r w:rsidRPr="00F23CB3">
        <w:rPr>
          <w:rFonts w:ascii="Times New Roman" w:hAnsi="Times New Roman" w:cs="Times New Roman"/>
          <w:sz w:val="24"/>
          <w:szCs w:val="24"/>
          <w:lang w:val="en-US" w:bidi="en-US"/>
        </w:rPr>
        <w:t>Destekleme</w:t>
      </w:r>
      <w:proofErr w:type="spellEnd"/>
      <w:r w:rsidRPr="00F23CB3">
        <w:rPr>
          <w:rFonts w:ascii="Times New Roman" w:hAnsi="Times New Roman" w:cs="Times New Roman"/>
          <w:sz w:val="24"/>
          <w:szCs w:val="24"/>
          <w:lang w:val="en-US" w:bidi="en-US"/>
        </w:rPr>
        <w:t xml:space="preserve"> </w:t>
      </w:r>
      <w:proofErr w:type="spellStart"/>
      <w:r w:rsidRPr="00F23CB3">
        <w:rPr>
          <w:rFonts w:ascii="Times New Roman" w:hAnsi="Times New Roman" w:cs="Times New Roman"/>
          <w:sz w:val="24"/>
          <w:szCs w:val="24"/>
          <w:lang w:val="en-US" w:bidi="en-US"/>
        </w:rPr>
        <w:t>İdaresi</w:t>
      </w:r>
      <w:proofErr w:type="spellEnd"/>
      <w:r w:rsidRPr="00F23CB3">
        <w:rPr>
          <w:rFonts w:ascii="Times New Roman" w:hAnsi="Times New Roman" w:cs="Times New Roman"/>
          <w:sz w:val="24"/>
          <w:szCs w:val="24"/>
          <w:lang w:val="en-US" w:bidi="en-US"/>
        </w:rPr>
        <w:t xml:space="preserve"> </w:t>
      </w:r>
      <w:proofErr w:type="spellStart"/>
      <w:r w:rsidRPr="00F23CB3">
        <w:rPr>
          <w:rFonts w:ascii="Times New Roman" w:hAnsi="Times New Roman" w:cs="Times New Roman"/>
          <w:sz w:val="24"/>
          <w:szCs w:val="24"/>
          <w:lang w:val="en-US" w:bidi="en-US"/>
        </w:rPr>
        <w:t>Başkanlığı</w:t>
      </w:r>
      <w:proofErr w:type="spellEnd"/>
      <w:r w:rsidRPr="00F23CB3">
        <w:rPr>
          <w:rFonts w:ascii="Times New Roman" w:hAnsi="Times New Roman" w:cs="Times New Roman"/>
          <w:sz w:val="24"/>
          <w:szCs w:val="24"/>
          <w:lang w:val="en-US" w:bidi="en-US"/>
        </w:rPr>
        <w:t xml:space="preserve"> (KOSGEB), </w:t>
      </w:r>
      <w:proofErr w:type="spellStart"/>
      <w:r w:rsidRPr="00F23CB3">
        <w:rPr>
          <w:rFonts w:ascii="Times New Roman" w:hAnsi="Times New Roman" w:cs="Times New Roman"/>
          <w:sz w:val="24"/>
          <w:szCs w:val="24"/>
          <w:lang w:val="en-US" w:bidi="en-US"/>
        </w:rPr>
        <w:t>Kalkınma</w:t>
      </w:r>
      <w:proofErr w:type="spellEnd"/>
      <w:r w:rsidRPr="00F23CB3">
        <w:rPr>
          <w:rFonts w:ascii="Times New Roman" w:hAnsi="Times New Roman" w:cs="Times New Roman"/>
          <w:sz w:val="24"/>
          <w:szCs w:val="24"/>
          <w:lang w:val="en-US" w:bidi="en-US"/>
        </w:rPr>
        <w:t xml:space="preserve"> </w:t>
      </w:r>
      <w:proofErr w:type="spellStart"/>
      <w:r w:rsidRPr="00F23CB3">
        <w:rPr>
          <w:rFonts w:ascii="Times New Roman" w:hAnsi="Times New Roman" w:cs="Times New Roman"/>
          <w:sz w:val="24"/>
          <w:szCs w:val="24"/>
          <w:lang w:val="en-US" w:bidi="en-US"/>
        </w:rPr>
        <w:t>Ajansları</w:t>
      </w:r>
      <w:proofErr w:type="spellEnd"/>
      <w:r w:rsidRPr="00F23CB3">
        <w:rPr>
          <w:rFonts w:ascii="Times New Roman" w:hAnsi="Times New Roman" w:cs="Times New Roman"/>
          <w:sz w:val="24"/>
          <w:szCs w:val="24"/>
          <w:lang w:val="en-US" w:bidi="en-US"/>
        </w:rPr>
        <w:t xml:space="preserve">, </w:t>
      </w:r>
      <w:proofErr w:type="spellStart"/>
      <w:r w:rsidRPr="00F23CB3">
        <w:rPr>
          <w:rFonts w:ascii="Times New Roman" w:hAnsi="Times New Roman" w:cs="Times New Roman"/>
          <w:sz w:val="24"/>
          <w:szCs w:val="24"/>
          <w:lang w:val="en-US" w:bidi="en-US"/>
        </w:rPr>
        <w:t>Türkiye</w:t>
      </w:r>
      <w:proofErr w:type="spellEnd"/>
      <w:r w:rsidRPr="00F23CB3">
        <w:rPr>
          <w:rFonts w:ascii="Times New Roman" w:hAnsi="Times New Roman" w:cs="Times New Roman"/>
          <w:sz w:val="24"/>
          <w:szCs w:val="24"/>
          <w:lang w:val="en-US" w:bidi="en-US"/>
        </w:rPr>
        <w:t xml:space="preserve"> </w:t>
      </w:r>
      <w:proofErr w:type="spellStart"/>
      <w:r w:rsidRPr="00F23CB3">
        <w:rPr>
          <w:rFonts w:ascii="Times New Roman" w:hAnsi="Times New Roman" w:cs="Times New Roman"/>
          <w:sz w:val="24"/>
          <w:szCs w:val="24"/>
          <w:lang w:val="en-US" w:bidi="en-US"/>
        </w:rPr>
        <w:t>Bilimsel</w:t>
      </w:r>
      <w:proofErr w:type="spellEnd"/>
      <w:r w:rsidRPr="00F23CB3">
        <w:rPr>
          <w:rFonts w:ascii="Times New Roman" w:hAnsi="Times New Roman" w:cs="Times New Roman"/>
          <w:sz w:val="24"/>
          <w:szCs w:val="24"/>
          <w:lang w:val="en-US" w:bidi="en-US"/>
        </w:rPr>
        <w:t xml:space="preserve"> </w:t>
      </w:r>
      <w:proofErr w:type="spellStart"/>
      <w:r w:rsidRPr="00F23CB3">
        <w:rPr>
          <w:rFonts w:ascii="Times New Roman" w:hAnsi="Times New Roman" w:cs="Times New Roman"/>
          <w:sz w:val="24"/>
          <w:szCs w:val="24"/>
          <w:lang w:val="en-US" w:bidi="en-US"/>
        </w:rPr>
        <w:t>ve</w:t>
      </w:r>
      <w:proofErr w:type="spellEnd"/>
      <w:r w:rsidRPr="00F23CB3">
        <w:rPr>
          <w:rFonts w:ascii="Times New Roman" w:hAnsi="Times New Roman" w:cs="Times New Roman"/>
          <w:sz w:val="24"/>
          <w:szCs w:val="24"/>
          <w:lang w:val="en-US" w:bidi="en-US"/>
        </w:rPr>
        <w:t xml:space="preserve"> </w:t>
      </w:r>
      <w:proofErr w:type="spellStart"/>
      <w:r w:rsidRPr="00F23CB3">
        <w:rPr>
          <w:rFonts w:ascii="Times New Roman" w:hAnsi="Times New Roman" w:cs="Times New Roman"/>
          <w:sz w:val="24"/>
          <w:szCs w:val="24"/>
          <w:lang w:val="en-US" w:bidi="en-US"/>
        </w:rPr>
        <w:t>Teknolojik</w:t>
      </w:r>
      <w:proofErr w:type="spellEnd"/>
      <w:r w:rsidRPr="00F23CB3">
        <w:rPr>
          <w:rFonts w:ascii="Times New Roman" w:hAnsi="Times New Roman" w:cs="Times New Roman"/>
          <w:sz w:val="24"/>
          <w:szCs w:val="24"/>
          <w:lang w:val="en-US" w:bidi="en-US"/>
        </w:rPr>
        <w:t xml:space="preserve"> </w:t>
      </w:r>
      <w:proofErr w:type="spellStart"/>
      <w:r w:rsidRPr="00F23CB3">
        <w:rPr>
          <w:rFonts w:ascii="Times New Roman" w:hAnsi="Times New Roman" w:cs="Times New Roman"/>
          <w:sz w:val="24"/>
          <w:szCs w:val="24"/>
          <w:lang w:val="en-US" w:bidi="en-US"/>
        </w:rPr>
        <w:t>Araştırma</w:t>
      </w:r>
      <w:proofErr w:type="spellEnd"/>
      <w:r w:rsidRPr="00F23CB3">
        <w:rPr>
          <w:rFonts w:ascii="Times New Roman" w:hAnsi="Times New Roman" w:cs="Times New Roman"/>
          <w:sz w:val="24"/>
          <w:szCs w:val="24"/>
          <w:lang w:val="en-US" w:bidi="en-US"/>
        </w:rPr>
        <w:t xml:space="preserve"> </w:t>
      </w:r>
      <w:proofErr w:type="spellStart"/>
      <w:r w:rsidRPr="00F23CB3">
        <w:rPr>
          <w:rFonts w:ascii="Times New Roman" w:hAnsi="Times New Roman" w:cs="Times New Roman"/>
          <w:sz w:val="24"/>
          <w:szCs w:val="24"/>
          <w:lang w:val="en-US" w:bidi="en-US"/>
        </w:rPr>
        <w:t>Kurumu</w:t>
      </w:r>
      <w:proofErr w:type="spellEnd"/>
      <w:r w:rsidRPr="00F23CB3">
        <w:rPr>
          <w:rFonts w:ascii="Times New Roman" w:hAnsi="Times New Roman" w:cs="Times New Roman"/>
          <w:sz w:val="24"/>
          <w:szCs w:val="24"/>
          <w:lang w:val="en-US" w:bidi="en-US"/>
        </w:rPr>
        <w:t xml:space="preserve"> (TÜBİTAK) </w:t>
      </w:r>
      <w:proofErr w:type="spellStart"/>
      <w:r w:rsidRPr="00F23CB3">
        <w:rPr>
          <w:rFonts w:ascii="Times New Roman" w:hAnsi="Times New Roman" w:cs="Times New Roman"/>
          <w:sz w:val="24"/>
          <w:szCs w:val="24"/>
          <w:lang w:val="en-US" w:bidi="en-US"/>
        </w:rPr>
        <w:t>ile</w:t>
      </w:r>
      <w:proofErr w:type="spellEnd"/>
      <w:r w:rsidRPr="00F23CB3">
        <w:rPr>
          <w:rFonts w:ascii="Times New Roman" w:hAnsi="Times New Roman" w:cs="Times New Roman"/>
          <w:sz w:val="24"/>
          <w:szCs w:val="24"/>
          <w:lang w:val="en-US" w:bidi="en-US"/>
        </w:rPr>
        <w:t xml:space="preserve"> </w:t>
      </w:r>
      <w:proofErr w:type="spellStart"/>
      <w:r w:rsidRPr="00F23CB3">
        <w:rPr>
          <w:rFonts w:ascii="Times New Roman" w:hAnsi="Times New Roman" w:cs="Times New Roman"/>
          <w:sz w:val="24"/>
          <w:szCs w:val="24"/>
          <w:lang w:val="en-US" w:bidi="en-US"/>
        </w:rPr>
        <w:t>Kültür</w:t>
      </w:r>
      <w:proofErr w:type="spellEnd"/>
      <w:r w:rsidRPr="00F23CB3">
        <w:rPr>
          <w:rFonts w:ascii="Times New Roman" w:hAnsi="Times New Roman" w:cs="Times New Roman"/>
          <w:sz w:val="24"/>
          <w:szCs w:val="24"/>
          <w:lang w:val="en-US" w:bidi="en-US"/>
        </w:rPr>
        <w:t xml:space="preserve"> </w:t>
      </w:r>
      <w:proofErr w:type="spellStart"/>
      <w:r w:rsidRPr="00F23CB3">
        <w:rPr>
          <w:rFonts w:ascii="Times New Roman" w:hAnsi="Times New Roman" w:cs="Times New Roman"/>
          <w:sz w:val="24"/>
          <w:szCs w:val="24"/>
          <w:lang w:val="en-US" w:bidi="en-US"/>
        </w:rPr>
        <w:t>ve</w:t>
      </w:r>
      <w:proofErr w:type="spellEnd"/>
      <w:r w:rsidRPr="00F23CB3">
        <w:rPr>
          <w:rFonts w:ascii="Times New Roman" w:hAnsi="Times New Roman" w:cs="Times New Roman"/>
          <w:sz w:val="24"/>
          <w:szCs w:val="24"/>
          <w:lang w:val="en-US" w:bidi="en-US"/>
        </w:rPr>
        <w:t xml:space="preserve"> </w:t>
      </w:r>
      <w:proofErr w:type="spellStart"/>
      <w:r w:rsidRPr="00F23CB3">
        <w:rPr>
          <w:rFonts w:ascii="Times New Roman" w:hAnsi="Times New Roman" w:cs="Times New Roman"/>
          <w:sz w:val="24"/>
          <w:szCs w:val="24"/>
          <w:lang w:val="en-US" w:bidi="en-US"/>
        </w:rPr>
        <w:t>Turizm</w:t>
      </w:r>
      <w:proofErr w:type="spellEnd"/>
      <w:r w:rsidRPr="00F23CB3">
        <w:rPr>
          <w:rFonts w:ascii="Times New Roman" w:hAnsi="Times New Roman" w:cs="Times New Roman"/>
          <w:sz w:val="24"/>
          <w:szCs w:val="24"/>
          <w:lang w:val="en-US" w:bidi="en-US"/>
        </w:rPr>
        <w:t xml:space="preserve"> </w:t>
      </w:r>
      <w:proofErr w:type="spellStart"/>
      <w:r w:rsidRPr="00F23CB3">
        <w:rPr>
          <w:rFonts w:ascii="Times New Roman" w:hAnsi="Times New Roman" w:cs="Times New Roman"/>
          <w:sz w:val="24"/>
          <w:szCs w:val="24"/>
          <w:lang w:val="en-US" w:bidi="en-US"/>
        </w:rPr>
        <w:t>Bakanlığı’ndan</w:t>
      </w:r>
      <w:proofErr w:type="spellEnd"/>
      <w:r w:rsidRPr="00F23CB3">
        <w:rPr>
          <w:rFonts w:ascii="Times New Roman" w:hAnsi="Times New Roman" w:cs="Times New Roman"/>
          <w:sz w:val="24"/>
          <w:szCs w:val="24"/>
          <w:lang w:val="en-US" w:bidi="en-US"/>
        </w:rPr>
        <w:t xml:space="preserve"> </w:t>
      </w:r>
      <w:proofErr w:type="spellStart"/>
      <w:r w:rsidRPr="00F23CB3">
        <w:rPr>
          <w:rFonts w:ascii="Times New Roman" w:hAnsi="Times New Roman" w:cs="Times New Roman"/>
          <w:sz w:val="24"/>
          <w:szCs w:val="24"/>
          <w:lang w:val="en-US" w:bidi="en-US"/>
        </w:rPr>
        <w:t>alınan</w:t>
      </w:r>
      <w:proofErr w:type="spellEnd"/>
      <w:r w:rsidRPr="00F23CB3">
        <w:rPr>
          <w:rFonts w:ascii="Times New Roman" w:hAnsi="Times New Roman" w:cs="Times New Roman"/>
          <w:sz w:val="24"/>
          <w:szCs w:val="24"/>
          <w:lang w:val="en-US" w:bidi="en-US"/>
        </w:rPr>
        <w:t xml:space="preserve"> </w:t>
      </w:r>
      <w:proofErr w:type="spellStart"/>
      <w:r w:rsidRPr="00F23CB3">
        <w:rPr>
          <w:rFonts w:ascii="Times New Roman" w:hAnsi="Times New Roman" w:cs="Times New Roman"/>
          <w:sz w:val="24"/>
          <w:szCs w:val="24"/>
          <w:lang w:val="en-US" w:bidi="en-US"/>
        </w:rPr>
        <w:t>ve</w:t>
      </w:r>
      <w:proofErr w:type="spellEnd"/>
      <w:r w:rsidRPr="00F23CB3">
        <w:rPr>
          <w:rFonts w:ascii="Times New Roman" w:hAnsi="Times New Roman" w:cs="Times New Roman"/>
          <w:sz w:val="24"/>
          <w:szCs w:val="24"/>
          <w:lang w:val="en-US" w:bidi="en-US"/>
        </w:rPr>
        <w:t xml:space="preserve"> </w:t>
      </w:r>
      <w:proofErr w:type="spellStart"/>
      <w:r w:rsidRPr="00F23CB3">
        <w:rPr>
          <w:rFonts w:ascii="Times New Roman" w:hAnsi="Times New Roman" w:cs="Times New Roman"/>
          <w:sz w:val="24"/>
          <w:szCs w:val="24"/>
          <w:lang w:val="en-US" w:bidi="en-US"/>
        </w:rPr>
        <w:t>heyet</w:t>
      </w:r>
      <w:proofErr w:type="spellEnd"/>
      <w:r w:rsidRPr="00F23CB3">
        <w:rPr>
          <w:rFonts w:ascii="Times New Roman" w:hAnsi="Times New Roman" w:cs="Times New Roman"/>
          <w:sz w:val="24"/>
          <w:szCs w:val="24"/>
          <w:lang w:val="en-US" w:bidi="en-US"/>
        </w:rPr>
        <w:t xml:space="preserve"> </w:t>
      </w:r>
      <w:proofErr w:type="spellStart"/>
      <w:r w:rsidRPr="00F23CB3">
        <w:rPr>
          <w:rFonts w:ascii="Times New Roman" w:hAnsi="Times New Roman" w:cs="Times New Roman"/>
          <w:sz w:val="24"/>
          <w:szCs w:val="24"/>
          <w:lang w:val="en-US" w:bidi="en-US"/>
        </w:rPr>
        <w:t>programına</w:t>
      </w:r>
      <w:proofErr w:type="spellEnd"/>
      <w:r w:rsidRPr="00F23CB3">
        <w:rPr>
          <w:rFonts w:ascii="Times New Roman" w:hAnsi="Times New Roman" w:cs="Times New Roman"/>
          <w:sz w:val="24"/>
          <w:szCs w:val="24"/>
          <w:lang w:val="en-US" w:bidi="en-US"/>
        </w:rPr>
        <w:t xml:space="preserve"> </w:t>
      </w:r>
      <w:proofErr w:type="spellStart"/>
      <w:r w:rsidRPr="00F23CB3">
        <w:rPr>
          <w:rFonts w:ascii="Times New Roman" w:hAnsi="Times New Roman" w:cs="Times New Roman"/>
          <w:sz w:val="24"/>
          <w:szCs w:val="24"/>
          <w:lang w:val="en-US" w:bidi="en-US"/>
        </w:rPr>
        <w:t>maddi</w:t>
      </w:r>
      <w:proofErr w:type="spellEnd"/>
      <w:r w:rsidRPr="00F23CB3">
        <w:rPr>
          <w:rFonts w:ascii="Times New Roman" w:hAnsi="Times New Roman" w:cs="Times New Roman"/>
          <w:sz w:val="24"/>
          <w:szCs w:val="24"/>
          <w:lang w:val="en-US" w:bidi="en-US"/>
        </w:rPr>
        <w:t xml:space="preserve"> </w:t>
      </w:r>
      <w:proofErr w:type="spellStart"/>
      <w:r w:rsidRPr="00F23CB3">
        <w:rPr>
          <w:rFonts w:ascii="Times New Roman" w:hAnsi="Times New Roman" w:cs="Times New Roman"/>
          <w:sz w:val="24"/>
          <w:szCs w:val="24"/>
          <w:lang w:val="en-US" w:bidi="en-US"/>
        </w:rPr>
        <w:t>destek</w:t>
      </w:r>
      <w:proofErr w:type="spellEnd"/>
      <w:r w:rsidRPr="00F23CB3">
        <w:rPr>
          <w:rFonts w:ascii="Times New Roman" w:hAnsi="Times New Roman" w:cs="Times New Roman"/>
          <w:sz w:val="24"/>
          <w:szCs w:val="24"/>
          <w:lang w:val="en-US" w:bidi="en-US"/>
        </w:rPr>
        <w:t xml:space="preserve"> </w:t>
      </w:r>
      <w:proofErr w:type="spellStart"/>
      <w:r w:rsidRPr="00F23CB3">
        <w:rPr>
          <w:rFonts w:ascii="Times New Roman" w:hAnsi="Times New Roman" w:cs="Times New Roman"/>
          <w:sz w:val="24"/>
          <w:szCs w:val="24"/>
          <w:lang w:val="en-US" w:bidi="en-US"/>
        </w:rPr>
        <w:t>sağlanmadığı</w:t>
      </w:r>
      <w:proofErr w:type="spellEnd"/>
      <w:r w:rsidRPr="00F23CB3">
        <w:rPr>
          <w:rFonts w:ascii="Times New Roman" w:hAnsi="Times New Roman" w:cs="Times New Roman"/>
          <w:sz w:val="24"/>
          <w:szCs w:val="24"/>
          <w:lang w:val="en-US" w:bidi="en-US"/>
        </w:rPr>
        <w:t xml:space="preserve"> </w:t>
      </w:r>
      <w:proofErr w:type="spellStart"/>
      <w:r w:rsidRPr="00F23CB3">
        <w:rPr>
          <w:rFonts w:ascii="Times New Roman" w:hAnsi="Times New Roman" w:cs="Times New Roman"/>
          <w:sz w:val="24"/>
          <w:szCs w:val="24"/>
          <w:lang w:val="en-US" w:bidi="en-US"/>
        </w:rPr>
        <w:t>hususunu</w:t>
      </w:r>
      <w:proofErr w:type="spellEnd"/>
      <w:r w:rsidRPr="00F23CB3">
        <w:rPr>
          <w:rFonts w:ascii="Times New Roman" w:hAnsi="Times New Roman" w:cs="Times New Roman"/>
          <w:sz w:val="24"/>
          <w:szCs w:val="24"/>
          <w:lang w:val="en-US" w:bidi="en-US"/>
        </w:rPr>
        <w:t xml:space="preserve"> </w:t>
      </w:r>
      <w:proofErr w:type="spellStart"/>
      <w:r w:rsidRPr="00F23CB3">
        <w:rPr>
          <w:rFonts w:ascii="Times New Roman" w:hAnsi="Times New Roman" w:cs="Times New Roman"/>
          <w:sz w:val="24"/>
          <w:szCs w:val="24"/>
          <w:lang w:val="en-US" w:bidi="en-US"/>
        </w:rPr>
        <w:t>içeren</w:t>
      </w:r>
      <w:proofErr w:type="spellEnd"/>
      <w:r w:rsidRPr="00F23CB3">
        <w:rPr>
          <w:rFonts w:ascii="Times New Roman" w:hAnsi="Times New Roman" w:cs="Times New Roman"/>
          <w:sz w:val="24"/>
          <w:szCs w:val="24"/>
          <w:lang w:val="en-US" w:bidi="en-US"/>
        </w:rPr>
        <w:t xml:space="preserve"> </w:t>
      </w:r>
      <w:proofErr w:type="spellStart"/>
      <w:r w:rsidRPr="00F23CB3">
        <w:rPr>
          <w:rFonts w:ascii="Times New Roman" w:hAnsi="Times New Roman" w:cs="Times New Roman"/>
          <w:sz w:val="24"/>
          <w:szCs w:val="24"/>
          <w:lang w:val="en-US" w:bidi="en-US"/>
        </w:rPr>
        <w:t>resmi</w:t>
      </w:r>
      <w:proofErr w:type="spellEnd"/>
      <w:r w:rsidRPr="00F23CB3">
        <w:rPr>
          <w:rFonts w:ascii="Times New Roman" w:hAnsi="Times New Roman" w:cs="Times New Roman"/>
          <w:sz w:val="24"/>
          <w:szCs w:val="24"/>
          <w:lang w:val="en-US" w:bidi="en-US"/>
        </w:rPr>
        <w:t xml:space="preserve"> </w:t>
      </w:r>
      <w:proofErr w:type="spellStart"/>
      <w:r w:rsidRPr="00F23CB3">
        <w:rPr>
          <w:rFonts w:ascii="Times New Roman" w:hAnsi="Times New Roman" w:cs="Times New Roman"/>
          <w:sz w:val="24"/>
          <w:szCs w:val="24"/>
          <w:lang w:val="en-US" w:bidi="en-US"/>
        </w:rPr>
        <w:t>yazı</w:t>
      </w:r>
      <w:proofErr w:type="spellEnd"/>
      <w:r w:rsidRPr="00F23CB3">
        <w:rPr>
          <w:rFonts w:ascii="Times New Roman" w:hAnsi="Times New Roman" w:cs="Times New Roman"/>
          <w:sz w:val="24"/>
          <w:szCs w:val="24"/>
          <w:lang w:val="en-US" w:bidi="en-US"/>
        </w:rPr>
        <w:t>.</w:t>
      </w:r>
    </w:p>
    <w:p w:rsidR="007D1980" w:rsidRPr="00F23CB3" w:rsidRDefault="007D1980" w:rsidP="007D1980">
      <w:pPr>
        <w:pStyle w:val="ListeParagraf"/>
        <w:ind w:left="360" w:right="283"/>
        <w:jc w:val="both"/>
        <w:rPr>
          <w:rFonts w:ascii="Times New Roman" w:hAnsi="Times New Roman" w:cs="Times New Roman"/>
          <w:sz w:val="24"/>
          <w:szCs w:val="24"/>
        </w:rPr>
      </w:pPr>
    </w:p>
    <w:p w:rsidR="008D4F81" w:rsidRPr="00F23CB3" w:rsidRDefault="008D4F81" w:rsidP="007D1980">
      <w:pPr>
        <w:pStyle w:val="ListeParagraf"/>
        <w:numPr>
          <w:ilvl w:val="0"/>
          <w:numId w:val="2"/>
        </w:numPr>
        <w:ind w:right="283"/>
        <w:jc w:val="both"/>
        <w:rPr>
          <w:rFonts w:ascii="Times New Roman" w:hAnsi="Times New Roman" w:cs="Times New Roman"/>
          <w:sz w:val="24"/>
          <w:szCs w:val="24"/>
        </w:rPr>
      </w:pPr>
      <w:r w:rsidRPr="00F23CB3">
        <w:rPr>
          <w:rFonts w:ascii="Times New Roman" w:hAnsi="Times New Roman" w:cs="Times New Roman"/>
          <w:sz w:val="24"/>
          <w:szCs w:val="24"/>
        </w:rPr>
        <w:t>İncelemeci kuruluş tarafından talep edilebilecek diğer bilgi ve belgeler</w:t>
      </w:r>
    </w:p>
    <w:p w:rsidR="00952F3E" w:rsidRPr="00F23CB3" w:rsidRDefault="00952F3E" w:rsidP="00343F93">
      <w:pPr>
        <w:spacing w:after="360" w:line="240" w:lineRule="auto"/>
        <w:jc w:val="center"/>
        <w:rPr>
          <w:rFonts w:ascii="Times New Roman" w:hAnsi="Times New Roman" w:cs="Times New Roman"/>
          <w:b/>
          <w:sz w:val="24"/>
          <w:szCs w:val="24"/>
        </w:rPr>
      </w:pPr>
      <w:r w:rsidRPr="00F23CB3">
        <w:rPr>
          <w:rFonts w:ascii="Times New Roman" w:hAnsi="Times New Roman" w:cs="Times New Roman"/>
          <w:b/>
          <w:sz w:val="24"/>
          <w:szCs w:val="24"/>
        </w:rPr>
        <w:t>DİKKAT EDİLECEK HUSUSLAR</w:t>
      </w:r>
    </w:p>
    <w:p w:rsidR="00716C36" w:rsidRPr="00F23CB3" w:rsidRDefault="00EA5AEF" w:rsidP="00E47D41">
      <w:pPr>
        <w:numPr>
          <w:ilvl w:val="0"/>
          <w:numId w:val="6"/>
        </w:numPr>
        <w:tabs>
          <w:tab w:val="clear" w:pos="720"/>
          <w:tab w:val="num" w:pos="426"/>
        </w:tabs>
        <w:suppressAutoHyphens/>
        <w:spacing w:after="360" w:line="240" w:lineRule="auto"/>
        <w:ind w:left="426" w:hanging="426"/>
        <w:jc w:val="both"/>
        <w:rPr>
          <w:rFonts w:ascii="Times New Roman" w:hAnsi="Times New Roman" w:cs="Times New Roman"/>
          <w:sz w:val="24"/>
          <w:szCs w:val="24"/>
        </w:rPr>
      </w:pPr>
      <w:r w:rsidRPr="00F23CB3">
        <w:rPr>
          <w:rFonts w:ascii="Times New Roman" w:hAnsi="Times New Roman" w:cs="Times New Roman"/>
          <w:sz w:val="24"/>
          <w:szCs w:val="24"/>
        </w:rPr>
        <w:t xml:space="preserve">Destek başvuruları, programın gerçekleştirilmesini müteakip yapılır. Destek başvurusunun, faaliyetin bitiş tarihinden itibaren en geç </w:t>
      </w:r>
      <w:r w:rsidR="00E47D41" w:rsidRPr="00F23CB3">
        <w:rPr>
          <w:rFonts w:ascii="Times New Roman" w:hAnsi="Times New Roman" w:cs="Times New Roman"/>
          <w:sz w:val="24"/>
          <w:szCs w:val="24"/>
        </w:rPr>
        <w:t>1 (bir) yıl</w:t>
      </w:r>
      <w:r w:rsidRPr="00F23CB3">
        <w:rPr>
          <w:rFonts w:ascii="Times New Roman" w:hAnsi="Times New Roman" w:cs="Times New Roman"/>
          <w:sz w:val="24"/>
          <w:szCs w:val="24"/>
        </w:rPr>
        <w:t xml:space="preserve"> içerisinde</w:t>
      </w:r>
      <w:r w:rsidR="00D63D39" w:rsidRPr="00F23CB3">
        <w:rPr>
          <w:rFonts w:ascii="Times New Roman" w:hAnsi="Times New Roman" w:cs="Times New Roman"/>
          <w:sz w:val="24"/>
          <w:szCs w:val="24"/>
        </w:rPr>
        <w:t xml:space="preserve"> incelemeci kuruluş </w:t>
      </w:r>
      <w:r w:rsidRPr="00F23CB3">
        <w:rPr>
          <w:rFonts w:ascii="Times New Roman" w:hAnsi="Times New Roman" w:cs="Times New Roman"/>
          <w:sz w:val="24"/>
          <w:szCs w:val="24"/>
        </w:rPr>
        <w:t>ibraz edilmesi gerekir.</w:t>
      </w:r>
      <w:r w:rsidR="00716C36" w:rsidRPr="00F23CB3">
        <w:rPr>
          <w:rFonts w:ascii="Times New Roman" w:hAnsi="Times New Roman" w:cs="Times New Roman"/>
          <w:sz w:val="24"/>
          <w:szCs w:val="24"/>
        </w:rPr>
        <w:t xml:space="preserve"> </w:t>
      </w:r>
    </w:p>
    <w:p w:rsidR="00C65DB1" w:rsidRPr="00F23CB3" w:rsidRDefault="00C65DB1" w:rsidP="00343F93">
      <w:pPr>
        <w:numPr>
          <w:ilvl w:val="0"/>
          <w:numId w:val="6"/>
        </w:numPr>
        <w:tabs>
          <w:tab w:val="clear" w:pos="720"/>
        </w:tabs>
        <w:suppressAutoHyphens/>
        <w:spacing w:after="360" w:line="240" w:lineRule="auto"/>
        <w:ind w:left="360"/>
        <w:jc w:val="both"/>
        <w:rPr>
          <w:rFonts w:ascii="Times New Roman" w:hAnsi="Times New Roman" w:cs="Times New Roman"/>
          <w:sz w:val="24"/>
          <w:szCs w:val="24"/>
        </w:rPr>
      </w:pPr>
      <w:r w:rsidRPr="00F23CB3">
        <w:rPr>
          <w:rFonts w:ascii="Times New Roman" w:hAnsi="Times New Roman" w:cs="Times New Roman"/>
          <w:sz w:val="24"/>
          <w:szCs w:val="24"/>
        </w:rPr>
        <w:t xml:space="preserve">Heyet programına Genel Müdürlük temsilcisinin gözlemci olarak katılması ve katılımcıların programa ilişkin katılımlarını tutanakla belirlemesi durumunda ulaşım ve konaklamaya ilişkin faturaların ve ödeme belgelerinin ibrazı yeterlidir. </w:t>
      </w:r>
    </w:p>
    <w:p w:rsidR="00952F3E" w:rsidRPr="00F23CB3" w:rsidRDefault="00952F3E" w:rsidP="00343F93">
      <w:pPr>
        <w:numPr>
          <w:ilvl w:val="0"/>
          <w:numId w:val="6"/>
        </w:numPr>
        <w:tabs>
          <w:tab w:val="clear" w:pos="720"/>
        </w:tabs>
        <w:suppressAutoHyphens/>
        <w:spacing w:after="360" w:line="240" w:lineRule="auto"/>
        <w:ind w:left="360"/>
        <w:jc w:val="both"/>
        <w:rPr>
          <w:rFonts w:ascii="Times New Roman" w:hAnsi="Times New Roman" w:cs="Times New Roman"/>
          <w:sz w:val="24"/>
          <w:szCs w:val="24"/>
        </w:rPr>
      </w:pPr>
      <w:r w:rsidRPr="00F23CB3">
        <w:rPr>
          <w:rFonts w:ascii="Times New Roman" w:hAnsi="Times New Roman" w:cs="Times New Roman"/>
          <w:sz w:val="24"/>
          <w:szCs w:val="24"/>
        </w:rPr>
        <w:t>Aralarında organik bağ olan şirketlerin birbiri yerine heyete katılımı destek kapsamında değerlendirilmez.</w:t>
      </w:r>
    </w:p>
    <w:p w:rsidR="00CE689F" w:rsidRPr="00F23CB3" w:rsidRDefault="00CE689F" w:rsidP="00343F93">
      <w:pPr>
        <w:numPr>
          <w:ilvl w:val="0"/>
          <w:numId w:val="6"/>
        </w:numPr>
        <w:tabs>
          <w:tab w:val="clear" w:pos="720"/>
        </w:tabs>
        <w:suppressAutoHyphens/>
        <w:spacing w:after="360" w:line="240" w:lineRule="auto"/>
        <w:ind w:left="360"/>
        <w:jc w:val="both"/>
        <w:rPr>
          <w:rFonts w:ascii="Times New Roman" w:hAnsi="Times New Roman" w:cs="Times New Roman"/>
          <w:sz w:val="24"/>
          <w:szCs w:val="24"/>
        </w:rPr>
      </w:pPr>
      <w:r w:rsidRPr="00F23CB3">
        <w:rPr>
          <w:rFonts w:ascii="Times New Roman" w:hAnsi="Times New Roman" w:cs="Times New Roman"/>
          <w:sz w:val="24"/>
          <w:szCs w:val="24"/>
        </w:rPr>
        <w:t>İngilizce haricindeki yabancı dillerde düzenlenen belgelerin yeminli tercüman tarafından Türkçe tercümelerinin yapılması gerekir.</w:t>
      </w:r>
    </w:p>
    <w:p w:rsidR="00CE689F" w:rsidRPr="00F23CB3" w:rsidRDefault="00CE689F" w:rsidP="00343F93">
      <w:pPr>
        <w:numPr>
          <w:ilvl w:val="0"/>
          <w:numId w:val="6"/>
        </w:numPr>
        <w:tabs>
          <w:tab w:val="clear" w:pos="720"/>
        </w:tabs>
        <w:suppressAutoHyphens/>
        <w:spacing w:after="360" w:line="240" w:lineRule="auto"/>
        <w:ind w:left="360"/>
        <w:jc w:val="both"/>
        <w:rPr>
          <w:rFonts w:ascii="Times New Roman" w:hAnsi="Times New Roman" w:cs="Times New Roman"/>
          <w:sz w:val="24"/>
          <w:szCs w:val="24"/>
        </w:rPr>
      </w:pPr>
      <w:r w:rsidRPr="00F23CB3">
        <w:rPr>
          <w:rFonts w:ascii="Times New Roman" w:hAnsi="Times New Roman" w:cs="Times New Roman"/>
          <w:sz w:val="24"/>
          <w:szCs w:val="24"/>
        </w:rPr>
        <w:t>Dekont,</w:t>
      </w:r>
      <w:r w:rsidR="007D1980" w:rsidRPr="00F23CB3">
        <w:rPr>
          <w:rFonts w:ascii="Times New Roman" w:hAnsi="Times New Roman" w:cs="Times New Roman"/>
          <w:sz w:val="24"/>
          <w:szCs w:val="24"/>
        </w:rPr>
        <w:t xml:space="preserve"> </w:t>
      </w:r>
      <w:r w:rsidRPr="00F23CB3">
        <w:rPr>
          <w:rFonts w:ascii="Times New Roman" w:hAnsi="Times New Roman" w:cs="Times New Roman"/>
          <w:sz w:val="24"/>
          <w:szCs w:val="24"/>
        </w:rPr>
        <w:t>e-dekont, hesap dökümü, swift belgesi, kredi kartı ekstresi, vb. belgeler ödeme belgesi olarak kabul edilir. Ödemenin çek ile yapılması halinde, banka onaylı çek fotokopisi ve banka onaylı hesap dökümünün sunulması gerekir. Cirolu çekler ile yapılan ödemeler, destek kapsamında değerlendirilmez.</w:t>
      </w:r>
    </w:p>
    <w:p w:rsidR="00716C36" w:rsidRPr="00F23CB3" w:rsidRDefault="00716C36" w:rsidP="00716C36">
      <w:pPr>
        <w:numPr>
          <w:ilvl w:val="0"/>
          <w:numId w:val="6"/>
        </w:numPr>
        <w:tabs>
          <w:tab w:val="clear" w:pos="720"/>
        </w:tabs>
        <w:suppressAutoHyphens/>
        <w:spacing w:after="360" w:line="240" w:lineRule="auto"/>
        <w:ind w:left="360"/>
        <w:jc w:val="both"/>
        <w:rPr>
          <w:rFonts w:ascii="Times New Roman" w:hAnsi="Times New Roman" w:cs="Times New Roman"/>
          <w:sz w:val="24"/>
          <w:szCs w:val="24"/>
        </w:rPr>
      </w:pPr>
      <w:r w:rsidRPr="00F23CB3">
        <w:rPr>
          <w:rFonts w:ascii="Times New Roman" w:hAnsi="Times New Roman" w:cs="Times New Roman"/>
          <w:sz w:val="24"/>
          <w:szCs w:val="24"/>
        </w:rPr>
        <w:t xml:space="preserve">Genelge’nin 36 </w:t>
      </w:r>
      <w:proofErr w:type="spellStart"/>
      <w:r w:rsidRPr="00F23CB3">
        <w:rPr>
          <w:rFonts w:ascii="Times New Roman" w:hAnsi="Times New Roman" w:cs="Times New Roman"/>
          <w:sz w:val="24"/>
          <w:szCs w:val="24"/>
        </w:rPr>
        <w:t>ncı</w:t>
      </w:r>
      <w:proofErr w:type="spellEnd"/>
      <w:r w:rsidRPr="00F23CB3">
        <w:rPr>
          <w:rFonts w:ascii="Times New Roman" w:hAnsi="Times New Roman" w:cs="Times New Roman"/>
          <w:sz w:val="24"/>
          <w:szCs w:val="24"/>
        </w:rPr>
        <w:t xml:space="preserve"> maddesinin beşinci fıkrası saklı kalmak kaydıyla ödemenin; yararlanıcı/işbirliği kuruluşu tarafından bankacılık kanalı ile gerçekleştirilmesi zorunludur.  </w:t>
      </w:r>
    </w:p>
    <w:p w:rsidR="00CE689F" w:rsidRPr="00F23CB3" w:rsidRDefault="005D2D9B" w:rsidP="00343F93">
      <w:pPr>
        <w:numPr>
          <w:ilvl w:val="0"/>
          <w:numId w:val="6"/>
        </w:numPr>
        <w:tabs>
          <w:tab w:val="clear" w:pos="720"/>
        </w:tabs>
        <w:suppressAutoHyphens/>
        <w:spacing w:after="360" w:line="240" w:lineRule="auto"/>
        <w:ind w:left="360"/>
        <w:jc w:val="both"/>
        <w:rPr>
          <w:rFonts w:ascii="Times New Roman" w:hAnsi="Times New Roman" w:cs="Times New Roman"/>
          <w:sz w:val="24"/>
          <w:szCs w:val="24"/>
        </w:rPr>
      </w:pPr>
      <w:r w:rsidRPr="00F23CB3">
        <w:rPr>
          <w:rFonts w:ascii="Times New Roman" w:hAnsi="Times New Roman" w:cs="Times New Roman"/>
          <w:sz w:val="24"/>
          <w:szCs w:val="24"/>
        </w:rPr>
        <w:t>Yurtdışında düzenlenen banka ödeme belgelerinin Ticaret Müşavirliği/Ataşeliği tarafından onaylanması halinde banka onayı aranmaz.</w:t>
      </w:r>
      <w:bookmarkEnd w:id="0"/>
    </w:p>
    <w:sectPr w:rsidR="00CE689F" w:rsidRPr="00F23CB3" w:rsidSect="005D2D9B">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73E0"/>
    <w:multiLevelType w:val="hybridMultilevel"/>
    <w:tmpl w:val="49B2AB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A30E3A"/>
    <w:multiLevelType w:val="hybridMultilevel"/>
    <w:tmpl w:val="2EC250A2"/>
    <w:lvl w:ilvl="0" w:tplc="6984433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E755D0B"/>
    <w:multiLevelType w:val="hybridMultilevel"/>
    <w:tmpl w:val="CDEE9B4E"/>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44C529E"/>
    <w:multiLevelType w:val="hybridMultilevel"/>
    <w:tmpl w:val="438CADEC"/>
    <w:lvl w:ilvl="0" w:tplc="CEF4000A">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8675A4"/>
    <w:multiLevelType w:val="hybridMultilevel"/>
    <w:tmpl w:val="D47410BC"/>
    <w:lvl w:ilvl="0" w:tplc="E69A2452">
      <w:start w:val="1"/>
      <w:numFmt w:val="low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3698189B"/>
    <w:multiLevelType w:val="hybridMultilevel"/>
    <w:tmpl w:val="85ACA35C"/>
    <w:lvl w:ilvl="0" w:tplc="9E5241F8">
      <w:start w:val="1"/>
      <w:numFmt w:val="lowerRoman"/>
      <w:lvlText w:val="%1."/>
      <w:lvlJc w:val="left"/>
      <w:pPr>
        <w:tabs>
          <w:tab w:val="num" w:pos="1211"/>
        </w:tabs>
        <w:ind w:left="1211" w:hanging="360"/>
      </w:pPr>
      <w:rPr>
        <w:rFonts w:ascii="Times New Roman" w:eastAsiaTheme="minorHAnsi" w:hAnsi="Times New Roman" w:cs="Times New Roman"/>
        <w:color w:val="auto"/>
      </w:rPr>
    </w:lvl>
    <w:lvl w:ilvl="1" w:tplc="6B60DE5E">
      <w:start w:val="1"/>
      <w:numFmt w:val="decimal"/>
      <w:lvlText w:val="%2-"/>
      <w:lvlJc w:val="left"/>
      <w:pPr>
        <w:tabs>
          <w:tab w:val="num" w:pos="2081"/>
        </w:tabs>
        <w:ind w:left="2081" w:hanging="510"/>
      </w:pPr>
      <w:rPr>
        <w:rFonts w:hint="default"/>
      </w:rPr>
    </w:lvl>
    <w:lvl w:ilvl="2" w:tplc="3FE47FB8">
      <w:start w:val="1"/>
      <w:numFmt w:val="decimal"/>
      <w:lvlText w:val="%3)"/>
      <w:lvlJc w:val="left"/>
      <w:pPr>
        <w:tabs>
          <w:tab w:val="num" w:pos="851"/>
        </w:tabs>
        <w:ind w:left="851" w:hanging="360"/>
      </w:pPr>
      <w:rPr>
        <w:rFonts w:hint="default"/>
        <w:color w:val="000000"/>
      </w:rPr>
    </w:lvl>
    <w:lvl w:ilvl="3" w:tplc="041F000F">
      <w:start w:val="1"/>
      <w:numFmt w:val="decimal"/>
      <w:lvlText w:val="%4."/>
      <w:lvlJc w:val="left"/>
      <w:pPr>
        <w:tabs>
          <w:tab w:val="num" w:pos="3371"/>
        </w:tabs>
        <w:ind w:left="3371" w:hanging="360"/>
      </w:pPr>
    </w:lvl>
    <w:lvl w:ilvl="4" w:tplc="041F0019" w:tentative="1">
      <w:start w:val="1"/>
      <w:numFmt w:val="lowerLetter"/>
      <w:lvlText w:val="%5."/>
      <w:lvlJc w:val="left"/>
      <w:pPr>
        <w:tabs>
          <w:tab w:val="num" w:pos="4091"/>
        </w:tabs>
        <w:ind w:left="4091" w:hanging="360"/>
      </w:pPr>
    </w:lvl>
    <w:lvl w:ilvl="5" w:tplc="041F001B" w:tentative="1">
      <w:start w:val="1"/>
      <w:numFmt w:val="lowerRoman"/>
      <w:lvlText w:val="%6."/>
      <w:lvlJc w:val="right"/>
      <w:pPr>
        <w:tabs>
          <w:tab w:val="num" w:pos="4811"/>
        </w:tabs>
        <w:ind w:left="4811" w:hanging="180"/>
      </w:pPr>
    </w:lvl>
    <w:lvl w:ilvl="6" w:tplc="041F000F" w:tentative="1">
      <w:start w:val="1"/>
      <w:numFmt w:val="decimal"/>
      <w:lvlText w:val="%7."/>
      <w:lvlJc w:val="left"/>
      <w:pPr>
        <w:tabs>
          <w:tab w:val="num" w:pos="5531"/>
        </w:tabs>
        <w:ind w:left="5531" w:hanging="360"/>
      </w:pPr>
    </w:lvl>
    <w:lvl w:ilvl="7" w:tplc="041F0019" w:tentative="1">
      <w:start w:val="1"/>
      <w:numFmt w:val="lowerLetter"/>
      <w:lvlText w:val="%8."/>
      <w:lvlJc w:val="left"/>
      <w:pPr>
        <w:tabs>
          <w:tab w:val="num" w:pos="6251"/>
        </w:tabs>
        <w:ind w:left="6251" w:hanging="360"/>
      </w:pPr>
    </w:lvl>
    <w:lvl w:ilvl="8" w:tplc="041F001B" w:tentative="1">
      <w:start w:val="1"/>
      <w:numFmt w:val="lowerRoman"/>
      <w:lvlText w:val="%9."/>
      <w:lvlJc w:val="right"/>
      <w:pPr>
        <w:tabs>
          <w:tab w:val="num" w:pos="6971"/>
        </w:tabs>
        <w:ind w:left="6971" w:hanging="180"/>
      </w:pPr>
    </w:lvl>
  </w:abstractNum>
  <w:abstractNum w:abstractNumId="6" w15:restartNumberingAfterBreak="0">
    <w:nsid w:val="3E2F41D1"/>
    <w:multiLevelType w:val="hybridMultilevel"/>
    <w:tmpl w:val="4B8CBF60"/>
    <w:lvl w:ilvl="0" w:tplc="041F001B">
      <w:start w:val="1"/>
      <w:numFmt w:val="low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3FE31917"/>
    <w:multiLevelType w:val="hybridMultilevel"/>
    <w:tmpl w:val="65144EB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6480615"/>
    <w:multiLevelType w:val="hybridMultilevel"/>
    <w:tmpl w:val="F95284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4AAC7361"/>
    <w:multiLevelType w:val="hybridMultilevel"/>
    <w:tmpl w:val="88A465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ADB778C"/>
    <w:multiLevelType w:val="hybridMultilevel"/>
    <w:tmpl w:val="7B305060"/>
    <w:lvl w:ilvl="0" w:tplc="07A8230A">
      <w:start w:val="1"/>
      <w:numFmt w:val="decimal"/>
      <w:lvlText w:val="%1."/>
      <w:lvlJc w:val="left"/>
      <w:pPr>
        <w:tabs>
          <w:tab w:val="num" w:pos="360"/>
        </w:tabs>
        <w:ind w:left="360" w:hanging="360"/>
      </w:pPr>
      <w:rPr>
        <w:b/>
        <w:color w:val="auto"/>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1" w15:restartNumberingAfterBreak="0">
    <w:nsid w:val="4E653D13"/>
    <w:multiLevelType w:val="hybridMultilevel"/>
    <w:tmpl w:val="A306B092"/>
    <w:lvl w:ilvl="0" w:tplc="8AFAF898">
      <w:start w:val="1"/>
      <w:numFmt w:val="lowerRoman"/>
      <w:lvlText w:val="%1."/>
      <w:lvlJc w:val="left"/>
      <w:pPr>
        <w:ind w:left="1571" w:hanging="72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2" w15:restartNumberingAfterBreak="0">
    <w:nsid w:val="5436712F"/>
    <w:multiLevelType w:val="hybridMultilevel"/>
    <w:tmpl w:val="706AEC18"/>
    <w:lvl w:ilvl="0" w:tplc="F57AF1F0">
      <w:start w:val="1"/>
      <w:numFmt w:val="lowerLetter"/>
      <w:lvlText w:val="%1)"/>
      <w:lvlJc w:val="left"/>
      <w:pPr>
        <w:tabs>
          <w:tab w:val="num" w:pos="720"/>
        </w:tabs>
        <w:ind w:left="720" w:hanging="360"/>
      </w:pPr>
      <w:rPr>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55295E31"/>
    <w:multiLevelType w:val="hybridMultilevel"/>
    <w:tmpl w:val="C17C4B54"/>
    <w:lvl w:ilvl="0" w:tplc="F57C1C16">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412546B"/>
    <w:multiLevelType w:val="hybridMultilevel"/>
    <w:tmpl w:val="E11A31AE"/>
    <w:lvl w:ilvl="0" w:tplc="041F000D">
      <w:start w:val="1"/>
      <w:numFmt w:val="bullet"/>
      <w:lvlText w:val=""/>
      <w:lvlJc w:val="left"/>
      <w:pPr>
        <w:tabs>
          <w:tab w:val="num" w:pos="1080"/>
        </w:tabs>
        <w:ind w:left="1080" w:hanging="36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45B4FCC"/>
    <w:multiLevelType w:val="hybridMultilevel"/>
    <w:tmpl w:val="DD4E743E"/>
    <w:lvl w:ilvl="0" w:tplc="041F0017">
      <w:start w:val="1"/>
      <w:numFmt w:val="lowerLetter"/>
      <w:lvlText w:val="%1)"/>
      <w:lvlJc w:val="left"/>
      <w:pPr>
        <w:tabs>
          <w:tab w:val="num" w:pos="720"/>
        </w:tabs>
        <w:ind w:left="720" w:hanging="360"/>
      </w:pPr>
      <w:rPr>
        <w:rFonts w:hint="default"/>
        <w:color w:val="auto"/>
      </w:rPr>
    </w:lvl>
    <w:lvl w:ilvl="1" w:tplc="041F000D">
      <w:start w:val="1"/>
      <w:numFmt w:val="bullet"/>
      <w:lvlText w:val=""/>
      <w:lvlJc w:val="left"/>
      <w:pPr>
        <w:tabs>
          <w:tab w:val="num" w:pos="1440"/>
        </w:tabs>
        <w:ind w:left="1440" w:hanging="360"/>
      </w:pPr>
      <w:rPr>
        <w:rFonts w:ascii="Wingdings" w:hAnsi="Wingdings" w:hint="default"/>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6E52000C"/>
    <w:multiLevelType w:val="hybridMultilevel"/>
    <w:tmpl w:val="4290E9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232349A"/>
    <w:multiLevelType w:val="hybridMultilevel"/>
    <w:tmpl w:val="3E62B0FE"/>
    <w:lvl w:ilvl="0" w:tplc="5F8ACBB4">
      <w:numFmt w:val="bullet"/>
      <w:lvlText w:val="-"/>
      <w:lvlJc w:val="left"/>
      <w:pPr>
        <w:ind w:left="1080" w:hanging="360"/>
      </w:pPr>
      <w:rPr>
        <w:rFonts w:ascii="Calibri" w:eastAsia="Calibr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15:restartNumberingAfterBreak="0">
    <w:nsid w:val="78D72E63"/>
    <w:multiLevelType w:val="hybridMultilevel"/>
    <w:tmpl w:val="E86C1170"/>
    <w:lvl w:ilvl="0" w:tplc="041F001B">
      <w:start w:val="1"/>
      <w:numFmt w:val="low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15:restartNumberingAfterBreak="0">
    <w:nsid w:val="7FF70471"/>
    <w:multiLevelType w:val="hybridMultilevel"/>
    <w:tmpl w:val="20748480"/>
    <w:lvl w:ilvl="0" w:tplc="30F20EDA">
      <w:start w:val="3"/>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10"/>
  </w:num>
  <w:num w:numId="3">
    <w:abstractNumId w:val="2"/>
  </w:num>
  <w:num w:numId="4">
    <w:abstractNumId w:val="5"/>
  </w:num>
  <w:num w:numId="5">
    <w:abstractNumId w:val="14"/>
  </w:num>
  <w:num w:numId="6">
    <w:abstractNumId w:val="3"/>
  </w:num>
  <w:num w:numId="7">
    <w:abstractNumId w:val="8"/>
  </w:num>
  <w:num w:numId="8">
    <w:abstractNumId w:val="12"/>
  </w:num>
  <w:num w:numId="9">
    <w:abstractNumId w:val="16"/>
  </w:num>
  <w:num w:numId="10">
    <w:abstractNumId w:val="6"/>
  </w:num>
  <w:num w:numId="11">
    <w:abstractNumId w:val="18"/>
  </w:num>
  <w:num w:numId="12">
    <w:abstractNumId w:val="7"/>
  </w:num>
  <w:num w:numId="13">
    <w:abstractNumId w:val="13"/>
  </w:num>
  <w:num w:numId="14">
    <w:abstractNumId w:val="4"/>
  </w:num>
  <w:num w:numId="15">
    <w:abstractNumId w:val="11"/>
  </w:num>
  <w:num w:numId="16">
    <w:abstractNumId w:val="0"/>
  </w:num>
  <w:num w:numId="17">
    <w:abstractNumId w:val="19"/>
  </w:num>
  <w:num w:numId="18">
    <w:abstractNumId w:val="17"/>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2F3E"/>
    <w:rsid w:val="000328EB"/>
    <w:rsid w:val="00077D7B"/>
    <w:rsid w:val="00086726"/>
    <w:rsid w:val="000C216C"/>
    <w:rsid w:val="000F2830"/>
    <w:rsid w:val="00112A34"/>
    <w:rsid w:val="001376A2"/>
    <w:rsid w:val="00140FF3"/>
    <w:rsid w:val="001626D6"/>
    <w:rsid w:val="001E70BE"/>
    <w:rsid w:val="002206B1"/>
    <w:rsid w:val="00221F72"/>
    <w:rsid w:val="00343F93"/>
    <w:rsid w:val="00344B2B"/>
    <w:rsid w:val="00383577"/>
    <w:rsid w:val="00385E95"/>
    <w:rsid w:val="00385F5C"/>
    <w:rsid w:val="003C36D7"/>
    <w:rsid w:val="00403AB5"/>
    <w:rsid w:val="00422712"/>
    <w:rsid w:val="00465BC7"/>
    <w:rsid w:val="004950DC"/>
    <w:rsid w:val="004C6EF5"/>
    <w:rsid w:val="00546540"/>
    <w:rsid w:val="005544D2"/>
    <w:rsid w:val="005D2D9B"/>
    <w:rsid w:val="0061531B"/>
    <w:rsid w:val="006251AD"/>
    <w:rsid w:val="00630F90"/>
    <w:rsid w:val="00636ECE"/>
    <w:rsid w:val="006B7BB4"/>
    <w:rsid w:val="006E1D81"/>
    <w:rsid w:val="00716C36"/>
    <w:rsid w:val="00737765"/>
    <w:rsid w:val="00781B8B"/>
    <w:rsid w:val="0079727B"/>
    <w:rsid w:val="007A2CBF"/>
    <w:rsid w:val="007A5CD7"/>
    <w:rsid w:val="007D1980"/>
    <w:rsid w:val="007E6C42"/>
    <w:rsid w:val="00816C07"/>
    <w:rsid w:val="008429BD"/>
    <w:rsid w:val="008621FE"/>
    <w:rsid w:val="008A15F0"/>
    <w:rsid w:val="008A16FA"/>
    <w:rsid w:val="008D4F81"/>
    <w:rsid w:val="008E2234"/>
    <w:rsid w:val="008F3059"/>
    <w:rsid w:val="00913518"/>
    <w:rsid w:val="00914BEA"/>
    <w:rsid w:val="00952F3E"/>
    <w:rsid w:val="0098098D"/>
    <w:rsid w:val="009C63A2"/>
    <w:rsid w:val="00A13250"/>
    <w:rsid w:val="00A4389D"/>
    <w:rsid w:val="00A63BC8"/>
    <w:rsid w:val="00A65BAD"/>
    <w:rsid w:val="00B46B39"/>
    <w:rsid w:val="00B80418"/>
    <w:rsid w:val="00BB4CA0"/>
    <w:rsid w:val="00C00015"/>
    <w:rsid w:val="00C47BA5"/>
    <w:rsid w:val="00C65DB1"/>
    <w:rsid w:val="00CC4100"/>
    <w:rsid w:val="00CC66AC"/>
    <w:rsid w:val="00CE689F"/>
    <w:rsid w:val="00D4149B"/>
    <w:rsid w:val="00D63D39"/>
    <w:rsid w:val="00DE7103"/>
    <w:rsid w:val="00E0433C"/>
    <w:rsid w:val="00E47D41"/>
    <w:rsid w:val="00E5752A"/>
    <w:rsid w:val="00E61326"/>
    <w:rsid w:val="00E66F26"/>
    <w:rsid w:val="00E748A1"/>
    <w:rsid w:val="00EA5AEF"/>
    <w:rsid w:val="00EC1477"/>
    <w:rsid w:val="00F151AA"/>
    <w:rsid w:val="00F23CB3"/>
    <w:rsid w:val="00F35671"/>
    <w:rsid w:val="00F420B3"/>
    <w:rsid w:val="00F8342E"/>
    <w:rsid w:val="00FB01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48381E-EF67-4F1E-B6D7-1546AC22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2F3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52F3E"/>
    <w:pPr>
      <w:ind w:left="720"/>
      <w:contextualSpacing/>
    </w:pPr>
  </w:style>
  <w:style w:type="paragraph" w:styleId="NormalWeb">
    <w:name w:val="Normal (Web)"/>
    <w:basedOn w:val="Normal"/>
    <w:rsid w:val="00952F3E"/>
    <w:pPr>
      <w:suppressAutoHyphens/>
      <w:spacing w:before="280" w:after="280" w:line="240" w:lineRule="auto"/>
    </w:pPr>
    <w:rPr>
      <w:rFonts w:ascii="Arial Unicode MS" w:eastAsia="Arial Unicode MS" w:hAnsi="Arial Unicode MS" w:cs="Arial Unicode MS"/>
      <w:sz w:val="24"/>
      <w:szCs w:val="24"/>
      <w:lang w:val="en-US" w:eastAsia="ar-SA"/>
    </w:rPr>
  </w:style>
  <w:style w:type="paragraph" w:styleId="BalonMetni">
    <w:name w:val="Balloon Text"/>
    <w:basedOn w:val="Normal"/>
    <w:link w:val="BalonMetniChar"/>
    <w:uiPriority w:val="99"/>
    <w:semiHidden/>
    <w:unhideWhenUsed/>
    <w:rsid w:val="0073776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7765"/>
    <w:rPr>
      <w:rFonts w:ascii="Segoe UI" w:hAnsi="Segoe UI" w:cs="Segoe UI"/>
      <w:sz w:val="18"/>
      <w:szCs w:val="18"/>
    </w:rPr>
  </w:style>
  <w:style w:type="paragraph" w:customStyle="1" w:styleId="CharChar">
    <w:name w:val="Char Char"/>
    <w:basedOn w:val="Normal"/>
    <w:rsid w:val="006E1D81"/>
    <w:pPr>
      <w:spacing w:line="240" w:lineRule="exact"/>
    </w:pPr>
    <w:rPr>
      <w:rFonts w:ascii="Verdana" w:eastAsia="SimSun" w:hAnsi="Verdana" w:cs="Times New Roman"/>
      <w:sz w:val="20"/>
      <w:szCs w:val="20"/>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3</Pages>
  <Words>851</Words>
  <Characters>4855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Ekonomi Bakanlığı</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Özge DUMLUPINAR</dc:creator>
  <cp:keywords/>
  <dc:description/>
  <cp:lastModifiedBy>Dilek Koç Subaşı</cp:lastModifiedBy>
  <cp:revision>90</cp:revision>
  <cp:lastPrinted>2015-06-02T11:34:00Z</cp:lastPrinted>
  <dcterms:created xsi:type="dcterms:W3CDTF">2015-05-06T07:36:00Z</dcterms:created>
  <dcterms:modified xsi:type="dcterms:W3CDTF">2021-12-10T11:44:00Z</dcterms:modified>
</cp:coreProperties>
</file>